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33" w:rsidRPr="00D347A5" w:rsidRDefault="00AF4C33" w:rsidP="00D347A5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7A5">
        <w:rPr>
          <w:rFonts w:ascii="Times New Roman" w:hAnsi="Times New Roman" w:cs="Times New Roman"/>
          <w:b/>
          <w:bCs/>
          <w:caps/>
          <w:color w:val="FFFFFF"/>
          <w:spacing w:val="1"/>
          <w:sz w:val="28"/>
          <w:szCs w:val="28"/>
        </w:rPr>
        <w:t>и</w:t>
      </w:r>
      <w:r w:rsidRPr="00D347A5">
        <w:rPr>
          <w:rFonts w:ascii="Times New Roman" w:hAnsi="Times New Roman" w:cs="Times New Roman"/>
          <w:b/>
          <w:sz w:val="28"/>
          <w:szCs w:val="28"/>
        </w:rPr>
        <w:t>АДМИНИСТРАЦИЯ ГОРОДА ДИМИТРОВГРАДА</w:t>
      </w:r>
    </w:p>
    <w:p w:rsidR="00AF4C33" w:rsidRPr="00D347A5" w:rsidRDefault="00AF4C33" w:rsidP="00D347A5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7A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AF4C33" w:rsidRPr="00D347A5" w:rsidRDefault="00AF4C33" w:rsidP="00D347A5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33" w:rsidRPr="00D347A5" w:rsidRDefault="00AF4C33" w:rsidP="00D347A5">
      <w:pPr>
        <w:autoSpaceDE w:val="0"/>
        <w:spacing w:line="240" w:lineRule="exact"/>
        <w:ind w:firstLine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7A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F4C33" w:rsidRPr="00D347A5" w:rsidRDefault="00AF4C33" w:rsidP="00D347A5">
      <w:pPr>
        <w:autoSpaceDE w:val="0"/>
        <w:spacing w:line="240" w:lineRule="exact"/>
        <w:ind w:firstLine="7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33" w:rsidRPr="00D347A5" w:rsidRDefault="00AF4C33" w:rsidP="00D347A5">
      <w:pPr>
        <w:autoSpaceDE w:val="0"/>
        <w:spacing w:line="240" w:lineRule="exact"/>
        <w:ind w:firstLine="735"/>
        <w:jc w:val="center"/>
        <w:rPr>
          <w:rFonts w:ascii="Times New Roman" w:hAnsi="Times New Roman" w:cs="Times New Roman"/>
          <w:sz w:val="28"/>
          <w:szCs w:val="28"/>
        </w:rPr>
      </w:pPr>
    </w:p>
    <w:p w:rsidR="00AF4C33" w:rsidRPr="00D347A5" w:rsidRDefault="00AF4C33" w:rsidP="00D347A5">
      <w:pPr>
        <w:tabs>
          <w:tab w:val="left" w:pos="7350"/>
        </w:tabs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347A5">
        <w:rPr>
          <w:rFonts w:ascii="Times New Roman" w:hAnsi="Times New Roman" w:cs="Times New Roman"/>
          <w:sz w:val="28"/>
          <w:szCs w:val="28"/>
        </w:rPr>
        <w:t xml:space="preserve"> декабря 2017</w:t>
      </w:r>
      <w:r w:rsidRPr="00D347A5">
        <w:rPr>
          <w:rFonts w:ascii="Times New Roman" w:hAnsi="Times New Roman" w:cs="Times New Roman"/>
          <w:sz w:val="28"/>
          <w:szCs w:val="28"/>
        </w:rPr>
        <w:tab/>
        <w:t xml:space="preserve">        №24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AF4C33" w:rsidRPr="00D347A5" w:rsidRDefault="00AF4C33" w:rsidP="00D347A5">
      <w:pPr>
        <w:ind w:right="4927"/>
        <w:rPr>
          <w:rFonts w:ascii="Times New Roman" w:hAnsi="Times New Roman" w:cs="Times New Roman"/>
          <w:sz w:val="28"/>
          <w:szCs w:val="28"/>
        </w:rPr>
      </w:pPr>
    </w:p>
    <w:p w:rsidR="00AF4C33" w:rsidRPr="008D0A8C" w:rsidRDefault="00AF4C33" w:rsidP="00D029D7">
      <w:pPr>
        <w:tabs>
          <w:tab w:val="center" w:pos="4153"/>
          <w:tab w:val="left" w:pos="7513"/>
          <w:tab w:val="left" w:pos="7655"/>
          <w:tab w:val="left" w:pos="7938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4C33" w:rsidRPr="00901C94" w:rsidRDefault="00AF4C33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F4C33" w:rsidRPr="00901C94" w:rsidRDefault="00AF4C33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от 30.09.2015 № 3265</w:t>
      </w:r>
    </w:p>
    <w:p w:rsidR="00AF4C33" w:rsidRPr="00901C94" w:rsidRDefault="00AF4C33" w:rsidP="00901C94">
      <w:pPr>
        <w:tabs>
          <w:tab w:val="left" w:pos="294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F4C33" w:rsidRPr="00901C94" w:rsidRDefault="00AF4C33" w:rsidP="00901C94">
      <w:pPr>
        <w:tabs>
          <w:tab w:val="left" w:pos="294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4C33" w:rsidRPr="00901C94" w:rsidRDefault="00AF4C33" w:rsidP="00901C94">
      <w:pPr>
        <w:autoSpaceDE w:val="0"/>
        <w:autoSpaceDN w:val="0"/>
        <w:adjustRightInd w:val="0"/>
        <w:ind w:firstLine="770"/>
        <w:rPr>
          <w:rFonts w:ascii="Times New Roman" w:hAnsi="Times New Roman"/>
          <w:sz w:val="28"/>
          <w:szCs w:val="28"/>
        </w:rPr>
      </w:pPr>
      <w:r w:rsidRPr="00901C9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пунктом 1 части 1 статьи 16 Федерального закона от 06.10.2003 №131-ФЗ «Об общих принципах организации местного самоуправления в Российской Федерации», </w:t>
      </w:r>
      <w:hyperlink r:id="rId7" w:history="1">
        <w:r w:rsidRPr="00901C94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7</w:t>
        </w:r>
      </w:hyperlink>
      <w:r w:rsidRPr="00901C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901C94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45</w:t>
        </w:r>
      </w:hyperlink>
      <w:r w:rsidRPr="00901C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901C94">
          <w:rPr>
            <w:rFonts w:ascii="Times New Roman" w:hAnsi="Times New Roman" w:cs="Times New Roman"/>
            <w:sz w:val="28"/>
            <w:szCs w:val="28"/>
            <w:lang w:eastAsia="ru-RU"/>
          </w:rPr>
          <w:t>пунктом 10 части 2 статьи 55</w:t>
        </w:r>
      </w:hyperlink>
      <w:r w:rsidRPr="00901C94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Димитровград» Ульяновской области, </w:t>
      </w:r>
      <w:r w:rsidRPr="00901C94">
        <w:rPr>
          <w:rFonts w:ascii="Times New Roman" w:hAnsi="Times New Roman"/>
          <w:sz w:val="28"/>
          <w:szCs w:val="28"/>
        </w:rPr>
        <w:t xml:space="preserve">решением Городской Думы города Димитровграда Ульяновской области второго созыва </w:t>
      </w:r>
      <w:r w:rsidRPr="00901C94">
        <w:rPr>
          <w:rFonts w:ascii="Times New Roman" w:hAnsi="Times New Roman" w:cs="Times New Roman"/>
          <w:sz w:val="28"/>
          <w:szCs w:val="28"/>
          <w:lang w:eastAsia="ru-RU"/>
        </w:rPr>
        <w:t>от 14.12.2016 № 55/674 «Об утверждении бюджета города Димитровграда Ульяновской области на 2017 год и плановый период 2018 и 2019 годов», постановлением Администрации города от 11.09.2013 №2874 «Об утверждении Порядка разработки, реализации и оценки эффективности муниципальных программ в городе Димитровграде Ульяновской области»  п о с т а н о в л я ю:</w:t>
      </w:r>
    </w:p>
    <w:p w:rsidR="00AF4C33" w:rsidRPr="00901C94" w:rsidRDefault="00AF4C33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от 30.09.2015 №3265 «Об утверждении муниципальной программы «Управление муниципальными финансами города Димитровграда Ульяновской области» (далее – постановление) следующие изменения:</w:t>
      </w:r>
    </w:p>
    <w:p w:rsidR="00AF4C33" w:rsidRPr="00901C94" w:rsidRDefault="00AF4C33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sz w:val="28"/>
          <w:szCs w:val="28"/>
          <w:lang w:eastAsia="ru-RU"/>
        </w:rPr>
        <w:t>1.1. Строку 1.10. раздела 1 приложения к постановлению изложить в следующей редакции:</w:t>
      </w:r>
    </w:p>
    <w:p w:rsidR="00AF4C33" w:rsidRPr="00901C94" w:rsidRDefault="00AF4C33" w:rsidP="000D1776">
      <w:pPr>
        <w:tabs>
          <w:tab w:val="center" w:pos="4153"/>
          <w:tab w:val="right" w:pos="8306"/>
        </w:tabs>
        <w:ind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2"/>
        <w:gridCol w:w="5895"/>
      </w:tblGrid>
      <w:tr w:rsidR="00AF4C33" w:rsidRPr="00901C94" w:rsidTr="00B96FFE">
        <w:trPr>
          <w:jc w:val="center"/>
        </w:trPr>
        <w:tc>
          <w:tcPr>
            <w:tcW w:w="3782" w:type="dxa"/>
          </w:tcPr>
          <w:p w:rsidR="00AF4C33" w:rsidRPr="00901C94" w:rsidRDefault="00AF4C33" w:rsidP="000D1776">
            <w:pPr>
              <w:widowControl w:val="0"/>
              <w:autoSpaceDE w:val="0"/>
              <w:autoSpaceDN w:val="0"/>
              <w:adjustRightInd w:val="0"/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01C94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1.10. Объем и источники финансирования муниципальной программы</w:t>
            </w:r>
          </w:p>
        </w:tc>
        <w:tc>
          <w:tcPr>
            <w:tcW w:w="5895" w:type="dxa"/>
          </w:tcPr>
          <w:p w:rsidR="00AF4C33" w:rsidRPr="00901C94" w:rsidRDefault="00AF4C33" w:rsidP="000D17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C94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 муниципальной программы: бюджет города</w:t>
            </w:r>
          </w:p>
          <w:p w:rsidR="00AF4C33" w:rsidRPr="00901C94" w:rsidRDefault="00AF4C33" w:rsidP="000D17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C94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 бюджетных ассигнований бюджета города на финансовое обеспечение реализации муниципальной программы составляет 1 386 599,05220 тыс. руб., в том числе по годам:</w:t>
            </w:r>
          </w:p>
          <w:p w:rsidR="00AF4C33" w:rsidRPr="00901C94" w:rsidRDefault="00AF4C33" w:rsidP="000D17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C94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360 626,04190 тыс. руб.</w:t>
            </w:r>
          </w:p>
          <w:p w:rsidR="00AF4C33" w:rsidRPr="00901C94" w:rsidRDefault="00AF4C33" w:rsidP="000D17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C94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339 241,50771 тыс. руб.;</w:t>
            </w:r>
          </w:p>
          <w:p w:rsidR="00AF4C33" w:rsidRPr="00901C94" w:rsidRDefault="00AF4C33" w:rsidP="000D17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C94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128 450,71849 тыс. руб.;</w:t>
            </w:r>
          </w:p>
          <w:p w:rsidR="00AF4C33" w:rsidRPr="00901C94" w:rsidRDefault="00AF4C33" w:rsidP="000D17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C94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282 776,97073 тыс. руб.</w:t>
            </w:r>
          </w:p>
          <w:p w:rsidR="00AF4C33" w:rsidRPr="00901C94" w:rsidRDefault="00AF4C33" w:rsidP="00027A84">
            <w:pPr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0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2020 год – 275 503,81337  тыс. руб.</w:t>
            </w:r>
          </w:p>
        </w:tc>
      </w:tr>
    </w:tbl>
    <w:p w:rsidR="00AF4C33" w:rsidRPr="00901C94" w:rsidRDefault="00AF4C33" w:rsidP="00943E01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F4C33" w:rsidRPr="00901C94" w:rsidRDefault="00AF4C33" w:rsidP="00B804F0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sz w:val="28"/>
          <w:szCs w:val="28"/>
          <w:lang w:eastAsia="ru-RU"/>
        </w:rPr>
        <w:t>1.2. Абзац двадцать седьмой раздела 2 приложения к постановлению изложить в следующей редакции:</w:t>
      </w:r>
    </w:p>
    <w:p w:rsidR="00AF4C33" w:rsidRPr="00901C94" w:rsidRDefault="00AF4C33" w:rsidP="00B804F0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sz w:val="28"/>
          <w:szCs w:val="28"/>
          <w:lang w:eastAsia="ru-RU"/>
        </w:rPr>
        <w:t>« - Управление финансов, закупок и экономики – Управление финансов, муниципальных закупок и экономического развития Администрации города Димитровграда Ульяновской области;»</w:t>
      </w:r>
    </w:p>
    <w:p w:rsidR="00AF4C33" w:rsidRDefault="00AF4C33" w:rsidP="008441B3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C33" w:rsidRPr="00901C94" w:rsidRDefault="00AF4C33" w:rsidP="008441B3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sz w:val="28"/>
          <w:szCs w:val="28"/>
          <w:lang w:eastAsia="ru-RU"/>
        </w:rPr>
        <w:t>1.3. Раздел 5 приложения к постановлению изложить в следующей редакции:</w:t>
      </w:r>
    </w:p>
    <w:p w:rsidR="00AF4C33" w:rsidRPr="00901C94" w:rsidRDefault="00AF4C33" w:rsidP="008441B3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bCs/>
          <w:sz w:val="28"/>
          <w:szCs w:val="28"/>
          <w:lang w:eastAsia="ru-RU"/>
        </w:rPr>
        <w:t>«5. Управление муниципальной программой и контроль её реализации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Реализация муниципальной программы осуществляется в соответствии с Порядком разработки, реализации и оценки эффективности муниципальных программ в городе Димитровграде Ульяновской области, утвержденным постановлением Администрации города от 11.09.2013 № 2874.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Заказчик муниципальной программы несет ответственность за своевременную и качественную разработку и реализацию муниципальной программы.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Руководитель муниципальной программы: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 несет ответственность за своевременное предоставление полных и достоверных отчетов о ходе реализации муниципальной программы;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 несет ответственность за эффективность и результативность муниципальной программы;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 несет ответственность за реализацию муниципальной программы в целом, своевременность внесения в нее изменений и в установленных случаях досрочное ее прекращение, предоставление в Управление финансов, закупок и экономики отчетов, предусмотренных Порядком;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 осуществляет в пределах своей компетенции координацию деятельности исполнителей муниципальной программы;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 своевременно направляет в Управление финансов, закупок и экономики отчеты о ходе реализации соответствующей программы: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 ежеквартальный – до 15 числа месяца, следующего за отчетным кварталом;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 отчет за I полугодие, в который включается аналитическая информация, содержащая выводы и предложения о дальнейшей реализации муниципальной программы на очередной финансовый год, прогнозное значение индикаторов реализации муниципальной программы за отчетный год;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 годовой - до 1 февраля года, следующего за отчетным, в который включается оценка эффективности реализации муниципальной программы.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Все отчеты о реализации муниципальной программы подписываются руководителем муниципальной программы.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Исполнители муниципальной программы: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 определяют поставщиков (подрядчиков, исполнителей) способами, установленными действующим законодательством;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 несут ответственность за осуществление в установленные сроки соответствующих мероприятий, предусмотренных муниципальной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информации.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Разработчик муниципальной программы: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 в ходе реализации муниципальной программы уточняет объемы средств, необходимых для ее финансирования в очередном финансовом году;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 представляет проект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программы, на согласование в Управление финансов, закупок и экономики, правовое управление Администрации города и другие структурные подразделения и отраслевые (функциональные) органы Администрации города, заинтересованные органы и организации;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 в случае наличия в муниципальной программе мероприятий, финансовое обеспечение реализации которых будет осуществляться за счет внебюджетных источников, обеспечивает подписание лицами, изъявившими желание осуществлять финансовое обеспечение реализации таких мероприятий, соглашения (договоры) о намерениях с заказчиком муниципальной программы;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 организует публикацию в средствах массовой информации или в информационно-коммуникационной сети Интернет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программы;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 несет ответственность за соответствие разработанной муниципальной программы приоритетным направлениям развития муниципального образования на долгосрочный период;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программы;</w:t>
      </w:r>
    </w:p>
    <w:p w:rsidR="00AF4C33" w:rsidRPr="00901C94" w:rsidRDefault="00AF4C33" w:rsidP="000D1776">
      <w:pPr>
        <w:tabs>
          <w:tab w:val="left" w:pos="525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1C94">
        <w:rPr>
          <w:rFonts w:ascii="Times New Roman" w:hAnsi="Times New Roman" w:cs="Times New Roman"/>
          <w:bCs/>
          <w:sz w:val="28"/>
          <w:szCs w:val="28"/>
        </w:rPr>
        <w:t>- подготавливает проект отчетов и представляет их руководителю муниципальной программы.»</w:t>
      </w:r>
    </w:p>
    <w:p w:rsidR="00AF4C33" w:rsidRPr="00901C94" w:rsidRDefault="00AF4C33" w:rsidP="000D1776">
      <w:pPr>
        <w:tabs>
          <w:tab w:val="center" w:pos="4153"/>
          <w:tab w:val="right" w:pos="8306"/>
        </w:tabs>
        <w:ind w:firstLine="9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C33" w:rsidRPr="00901C94" w:rsidRDefault="00AF4C33" w:rsidP="00E37D29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sz w:val="28"/>
          <w:szCs w:val="28"/>
          <w:lang w:eastAsia="ru-RU"/>
        </w:rPr>
        <w:t>1.4. Строку 1.9. раздела 1 приложения №1 к муниципальной программе, являющейся приложением к постановлению, изложить в следующей редакции:</w:t>
      </w:r>
    </w:p>
    <w:p w:rsidR="00AF4C33" w:rsidRPr="00901C94" w:rsidRDefault="00AF4C33" w:rsidP="00E37D29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88"/>
      </w:tblGrid>
      <w:tr w:rsidR="00AF4C33" w:rsidRPr="00901C94" w:rsidTr="008441B3">
        <w:trPr>
          <w:trHeight w:val="70"/>
        </w:trPr>
        <w:tc>
          <w:tcPr>
            <w:tcW w:w="2518" w:type="dxa"/>
          </w:tcPr>
          <w:p w:rsidR="00AF4C33" w:rsidRPr="00901C94" w:rsidRDefault="00AF4C33" w:rsidP="008441B3">
            <w:pPr>
              <w:pStyle w:val="ConsPlusNormal"/>
            </w:pPr>
            <w:r w:rsidRPr="00901C94">
              <w:t>1.9. Объем и источники финансирования подпрограммы</w:t>
            </w:r>
          </w:p>
        </w:tc>
        <w:tc>
          <w:tcPr>
            <w:tcW w:w="7088" w:type="dxa"/>
          </w:tcPr>
          <w:p w:rsidR="00AF4C33" w:rsidRPr="00901C94" w:rsidRDefault="00AF4C33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01C94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Источник финансирования подпрограммы: бюджет города </w:t>
            </w:r>
          </w:p>
          <w:p w:rsidR="00AF4C33" w:rsidRPr="00901C94" w:rsidRDefault="00AF4C33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01C94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Общий объем  бюджетных ассигнований бюджета города на финансовое обеспечение реализации подпрограммы составляет  1 318 755,34862 тыс. руб., в том числе по годам:</w:t>
            </w:r>
          </w:p>
          <w:p w:rsidR="00AF4C33" w:rsidRPr="00901C94" w:rsidRDefault="00AF4C33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01C94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2016 году – 351 037,98979 тыс. руб.</w:t>
            </w:r>
          </w:p>
          <w:p w:rsidR="00AF4C33" w:rsidRPr="00901C94" w:rsidRDefault="00AF4C33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01C94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2017 году – 319 635,92986 тыс. руб.;</w:t>
            </w:r>
          </w:p>
          <w:p w:rsidR="00AF4C33" w:rsidRPr="00901C94" w:rsidRDefault="00AF4C33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01C94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2018 году – 114 310,27770 тыс. руб.;</w:t>
            </w:r>
          </w:p>
          <w:p w:rsidR="00AF4C33" w:rsidRPr="00901C94" w:rsidRDefault="00AF4C33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01C94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2019 году – 270 522,27770 тыс. руб.</w:t>
            </w:r>
          </w:p>
          <w:p w:rsidR="00AF4C33" w:rsidRPr="00901C94" w:rsidRDefault="00AF4C33" w:rsidP="00B03D4E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01C94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2020 году – 263 248,87357 тыс. руб.</w:t>
            </w:r>
          </w:p>
        </w:tc>
      </w:tr>
    </w:tbl>
    <w:p w:rsidR="00AF4C33" w:rsidRPr="00901C94" w:rsidRDefault="00AF4C33" w:rsidP="00DC64D4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F4C33" w:rsidRPr="00901C94" w:rsidRDefault="00AF4C33" w:rsidP="00A178C8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sz w:val="28"/>
          <w:szCs w:val="28"/>
          <w:lang w:eastAsia="ru-RU"/>
        </w:rPr>
        <w:t>1.5. Строку 1.9. раздела 1 приложения №2 к муниципальной программе, являющейся приложением к постановлению, изложить в следующей редакции:</w:t>
      </w:r>
    </w:p>
    <w:p w:rsidR="00AF4C33" w:rsidRPr="00901C94" w:rsidRDefault="00AF4C33" w:rsidP="003449B5">
      <w:pPr>
        <w:tabs>
          <w:tab w:val="center" w:pos="4153"/>
          <w:tab w:val="right" w:pos="8306"/>
        </w:tabs>
        <w:ind w:firstLine="902"/>
        <w:rPr>
          <w:rFonts w:ascii="Times New Roman" w:hAnsi="Times New Roman" w:cs="Times New Roman"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88"/>
      </w:tblGrid>
      <w:tr w:rsidR="00AF4C33" w:rsidRPr="00901C94" w:rsidTr="004A2636">
        <w:tc>
          <w:tcPr>
            <w:tcW w:w="2518" w:type="dxa"/>
          </w:tcPr>
          <w:p w:rsidR="00AF4C33" w:rsidRPr="00901C94" w:rsidRDefault="00AF4C33" w:rsidP="004A2636">
            <w:pPr>
              <w:pStyle w:val="ConsPlusNormal"/>
            </w:pPr>
            <w:r w:rsidRPr="00901C94">
              <w:t>1.9. Объем и источники финансирования подпрограммы</w:t>
            </w:r>
          </w:p>
        </w:tc>
        <w:tc>
          <w:tcPr>
            <w:tcW w:w="7088" w:type="dxa"/>
          </w:tcPr>
          <w:p w:rsidR="00AF4C33" w:rsidRPr="00901C94" w:rsidRDefault="00AF4C33" w:rsidP="004A2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01C94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Источник финансирования подпрограммы: бюджет города.</w:t>
            </w:r>
          </w:p>
          <w:p w:rsidR="00AF4C33" w:rsidRPr="00901C94" w:rsidRDefault="00AF4C33" w:rsidP="004A2636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01C94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Общий объем  бюджетных ассигнований бюджета города на финансовое обеспечение реализации подпрограммы составляет  67 843,70358 тыс. руб., в том числе по годам:</w:t>
            </w:r>
          </w:p>
          <w:p w:rsidR="00AF4C33" w:rsidRPr="00901C94" w:rsidRDefault="00AF4C33" w:rsidP="004A2636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01C94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2016 году –   9 588,05211 тыс. руб.</w:t>
            </w:r>
          </w:p>
          <w:p w:rsidR="00AF4C33" w:rsidRPr="00901C94" w:rsidRDefault="00AF4C33" w:rsidP="004A2636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01C94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2017 году – 19 605,57785 тыс. руб.</w:t>
            </w:r>
          </w:p>
          <w:p w:rsidR="00AF4C33" w:rsidRPr="00901C94" w:rsidRDefault="00AF4C33" w:rsidP="004A2636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01C94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2018 году – 14 140,44079 тыс. руб.</w:t>
            </w:r>
          </w:p>
          <w:p w:rsidR="00AF4C33" w:rsidRPr="00901C94" w:rsidRDefault="00AF4C33" w:rsidP="004A263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01C94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2019 году – 12 254,69303 тыс. руб.</w:t>
            </w:r>
          </w:p>
          <w:p w:rsidR="00AF4C33" w:rsidRPr="00901C94" w:rsidRDefault="00AF4C33" w:rsidP="004A2636">
            <w:pPr>
              <w:pStyle w:val="ConsPlusNormal"/>
            </w:pPr>
            <w:r w:rsidRPr="00901C94">
              <w:rPr>
                <w:spacing w:val="-4"/>
              </w:rPr>
              <w:t xml:space="preserve">        в 2020 году   – 12 254,93980  тыс. руб.</w:t>
            </w:r>
          </w:p>
        </w:tc>
      </w:tr>
    </w:tbl>
    <w:p w:rsidR="00AF4C33" w:rsidRPr="00901C94" w:rsidRDefault="00AF4C33" w:rsidP="006C3F60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F4C33" w:rsidRPr="00901C94" w:rsidRDefault="00AF4C33" w:rsidP="00A178C8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1C94">
        <w:rPr>
          <w:rFonts w:ascii="Times New Roman" w:hAnsi="Times New Roman" w:cs="Times New Roman"/>
          <w:sz w:val="28"/>
          <w:szCs w:val="28"/>
          <w:lang w:eastAsia="ru-RU"/>
        </w:rPr>
        <w:t>1.6. Приложение №3 к муниципальной программе, являющейся приложением к постановлению, изложить в следующей редакции:</w:t>
      </w:r>
    </w:p>
    <w:p w:rsidR="00AF4C33" w:rsidRPr="00901C94" w:rsidRDefault="00AF4C33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C33" w:rsidRDefault="00AF4C33" w:rsidP="00840BB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AF4C33" w:rsidSect="0000787E">
          <w:headerReference w:type="even" r:id="rId10"/>
          <w:headerReference w:type="default" r:id="rId11"/>
          <w:pgSz w:w="11906" w:h="16838"/>
          <w:pgMar w:top="1258" w:right="720" w:bottom="720" w:left="1701" w:header="709" w:footer="709" w:gutter="0"/>
          <w:cols w:space="708"/>
          <w:titlePg/>
          <w:docGrid w:linePitch="360"/>
        </w:sectPr>
      </w:pPr>
    </w:p>
    <w:p w:rsidR="00AF4C33" w:rsidRDefault="00AF4C33" w:rsidP="003E4189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«ПРИЛОЖЕНИЕ  № 3</w:t>
      </w:r>
    </w:p>
    <w:p w:rsidR="00AF4C33" w:rsidRDefault="00AF4C33" w:rsidP="003E4189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ind w:left="113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</w:t>
      </w:r>
    </w:p>
    <w:p w:rsidR="00AF4C33" w:rsidRDefault="00AF4C33" w:rsidP="003E4189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ind w:left="113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</w:p>
    <w:p w:rsidR="00AF4C33" w:rsidRDefault="00AF4C33" w:rsidP="003E4189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C33" w:rsidRDefault="00AF4C33" w:rsidP="003E4189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tbl>
      <w:tblPr>
        <w:tblW w:w="15326" w:type="dxa"/>
        <w:tblInd w:w="91" w:type="dxa"/>
        <w:tblLayout w:type="fixed"/>
        <w:tblLook w:val="00A0"/>
      </w:tblPr>
      <w:tblGrid>
        <w:gridCol w:w="726"/>
        <w:gridCol w:w="2126"/>
        <w:gridCol w:w="1984"/>
        <w:gridCol w:w="1843"/>
        <w:gridCol w:w="1701"/>
        <w:gridCol w:w="1843"/>
        <w:gridCol w:w="1701"/>
        <w:gridCol w:w="1701"/>
        <w:gridCol w:w="1701"/>
      </w:tblGrid>
      <w:tr w:rsidR="00AF4C33" w:rsidRPr="00F75135" w:rsidTr="006062EA">
        <w:trPr>
          <w:trHeight w:val="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B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финансового обеспечения, тыс.руб.</w:t>
            </w:r>
          </w:p>
        </w:tc>
      </w:tr>
      <w:tr w:rsidR="00AF4C33" w:rsidRPr="00F75135" w:rsidTr="006062EA">
        <w:trPr>
          <w:trHeight w:val="7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B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 бюджета города</w:t>
            </w:r>
          </w:p>
        </w:tc>
      </w:tr>
      <w:tr w:rsidR="00AF4C33" w:rsidRPr="00F75135" w:rsidTr="006062EA">
        <w:trPr>
          <w:trHeight w:val="12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F75135" w:rsidRDefault="00AF4C33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F75135" w:rsidRDefault="00AF4C33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F75135" w:rsidRDefault="00AF4C33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B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годам (тыс. руб.)</w:t>
            </w:r>
          </w:p>
        </w:tc>
      </w:tr>
      <w:tr w:rsidR="00AF4C33" w:rsidRPr="00F75135" w:rsidTr="006062EA">
        <w:trPr>
          <w:trHeight w:val="7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F75135" w:rsidRDefault="00AF4C33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F75135" w:rsidRDefault="00AF4C33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F75135" w:rsidRDefault="00AF4C33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F75135" w:rsidRDefault="00AF4C33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F4C33" w:rsidRPr="00F75135" w:rsidTr="006062EA">
        <w:trPr>
          <w:trHeight w:val="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F4C33" w:rsidRPr="00F75135" w:rsidTr="0067047C">
        <w:trPr>
          <w:trHeight w:val="375"/>
        </w:trPr>
        <w:tc>
          <w:tcPr>
            <w:tcW w:w="15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0024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1.Подпрограмма «Управление муниципальным  долгом города Димитровграда Ульяновской области»</w:t>
            </w:r>
          </w:p>
        </w:tc>
      </w:tr>
      <w:tr w:rsidR="00AF4C33" w:rsidRPr="00F75135" w:rsidTr="006062EA">
        <w:trPr>
          <w:trHeight w:val="82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C33" w:rsidRPr="00F75135" w:rsidRDefault="00AF4C33" w:rsidP="0016679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C33" w:rsidRPr="00F75135" w:rsidRDefault="00AF4C33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погашение долговых обязательств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финансов, муниципальных закупок и экономического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3B7C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873 765,82000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238 324,00000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202 715,22413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212 726,59587</w:t>
            </w:r>
          </w:p>
        </w:tc>
      </w:tr>
      <w:tr w:rsidR="00AF4C33" w:rsidRPr="00F75135" w:rsidTr="006062EA">
        <w:trPr>
          <w:trHeight w:val="77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C33" w:rsidRPr="00F75135" w:rsidRDefault="00AF4C33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C33" w:rsidRPr="00F75135" w:rsidRDefault="00AF4C33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196 930,00000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63 738,00000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</w:tr>
      <w:tr w:rsidR="00AF4C33" w:rsidRPr="00F75135" w:rsidTr="006062EA">
        <w:trPr>
          <w:trHeight w:val="1012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C33" w:rsidRPr="00F75135" w:rsidRDefault="00AF4C33" w:rsidP="0016679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C33" w:rsidRPr="00F75135" w:rsidRDefault="00AF4C33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обязательств по обслуживанию муниципального долга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финансов, муниципальных закупок и экономического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247 955,59283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46 210,05400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50 178,70573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50 522,27770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50 522,27770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50 522,27770</w:t>
            </w:r>
          </w:p>
        </w:tc>
      </w:tr>
      <w:tr w:rsidR="00AF4C33" w:rsidRPr="00F75135" w:rsidTr="006062EA">
        <w:trPr>
          <w:trHeight w:val="7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C33" w:rsidRPr="00F75135" w:rsidRDefault="00AF4C33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C33" w:rsidRPr="00F75135" w:rsidRDefault="00AF4C33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103,93579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3,93579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67047C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</w:tr>
      <w:tr w:rsidR="00AF4C33" w:rsidRPr="00F75135" w:rsidTr="005E1AB0">
        <w:trPr>
          <w:trHeight w:val="375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3" w:rsidRPr="00F75135" w:rsidRDefault="00AF4C33" w:rsidP="000024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DA39FE" w:rsidRDefault="00AF4C33" w:rsidP="00560A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944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318 755,34862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351 037,98979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319 635,92986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144 310,27770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270 522,27770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45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263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845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248,87357</w:t>
            </w:r>
          </w:p>
        </w:tc>
      </w:tr>
    </w:tbl>
    <w:p w:rsidR="00AF4C33" w:rsidRDefault="00AF4C33" w:rsidP="003E41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F4C33" w:rsidSect="000024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468" w:type="dxa"/>
        <w:tblInd w:w="91" w:type="dxa"/>
        <w:tblLayout w:type="fixed"/>
        <w:tblLook w:val="00A0"/>
      </w:tblPr>
      <w:tblGrid>
        <w:gridCol w:w="760"/>
        <w:gridCol w:w="2135"/>
        <w:gridCol w:w="2225"/>
        <w:gridCol w:w="1843"/>
        <w:gridCol w:w="1701"/>
        <w:gridCol w:w="1701"/>
        <w:gridCol w:w="1701"/>
        <w:gridCol w:w="1701"/>
        <w:gridCol w:w="1701"/>
      </w:tblGrid>
      <w:tr w:rsidR="00AF4C33" w:rsidRPr="00D21D8F" w:rsidTr="00DE0155">
        <w:trPr>
          <w:trHeight w:val="375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3" w:rsidRPr="00D21D8F" w:rsidRDefault="00AF4C33" w:rsidP="000024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2.Подпрограмма «Обеспечение реализации муниципальной программы»</w:t>
            </w:r>
          </w:p>
        </w:tc>
      </w:tr>
      <w:tr w:rsidR="00AF4C33" w:rsidRPr="00D21D8F" w:rsidTr="00DA39FE">
        <w:trPr>
          <w:trHeight w:val="18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3" w:rsidRPr="00D21D8F" w:rsidRDefault="00AF4C33" w:rsidP="0016679F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6402EE" w:rsidRDefault="00AF4C33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Организация составления и исполнения бюджета города Димитровграда, а также осуществление иных полномочий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33" w:rsidRPr="006402EE" w:rsidRDefault="00AF4C33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финансов, муниципальных закупок и экономического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67 843,70358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9 588,05211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19 605,57785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14 140,44079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12 254,69303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12 254,93980</w:t>
            </w:r>
          </w:p>
        </w:tc>
      </w:tr>
      <w:tr w:rsidR="00AF4C33" w:rsidRPr="00D21D8F" w:rsidTr="00DA39FE">
        <w:trPr>
          <w:trHeight w:val="37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3" w:rsidRPr="00D21D8F" w:rsidRDefault="00AF4C33" w:rsidP="000024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67 843,70358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9 588,05211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19 605,57785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14 140,44079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12 254,69303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12 254,93980</w:t>
            </w:r>
          </w:p>
        </w:tc>
      </w:tr>
      <w:tr w:rsidR="00AF4C33" w:rsidRPr="00D21D8F" w:rsidTr="00DA39FE">
        <w:trPr>
          <w:trHeight w:val="37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3" w:rsidRPr="00D21D8F" w:rsidRDefault="00AF4C33" w:rsidP="000024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1 386 599,05220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360 626,04190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339 241,50771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128 450,71849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282 776,97073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33" w:rsidRPr="00DA39FE" w:rsidRDefault="00AF4C33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9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339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503,81337</w:t>
            </w:r>
          </w:p>
        </w:tc>
      </w:tr>
    </w:tbl>
    <w:p w:rsidR="00AF4C33" w:rsidRDefault="00AF4C3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AF4C33" w:rsidSect="003E4189">
          <w:pgSz w:w="16838" w:h="11906" w:orient="landscape"/>
          <w:pgMar w:top="1701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F4C33" w:rsidRDefault="00AF4C3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C33" w:rsidRDefault="00AF4C33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C33" w:rsidRDefault="00AF4C33" w:rsidP="00901C94">
      <w:pPr>
        <w:autoSpaceDE w:val="0"/>
        <w:autoSpaceDN w:val="0"/>
        <w:adjustRightInd w:val="0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2.Установить, что настоящее постановление подлежит официальному опубликованию.</w:t>
      </w:r>
    </w:p>
    <w:p w:rsidR="00AF4C33" w:rsidRDefault="00AF4C33" w:rsidP="00901C94">
      <w:pPr>
        <w:autoSpaceDE w:val="0"/>
        <w:autoSpaceDN w:val="0"/>
        <w:adjustRightInd w:val="0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2355A1"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исполняющего обязанности Первого </w:t>
      </w:r>
      <w:r w:rsidRPr="00C8129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Аванесяна В.А.</w:t>
      </w:r>
    </w:p>
    <w:p w:rsidR="00AF4C33" w:rsidRDefault="00AF4C33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C33" w:rsidRDefault="00AF4C33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C33" w:rsidRDefault="00AF4C33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C33" w:rsidRDefault="00AF4C33" w:rsidP="00B528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AF4C33" w:rsidRDefault="00AF4C33" w:rsidP="00B528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 города                                                     Ю.А.Корженкова</w:t>
      </w:r>
    </w:p>
    <w:p w:rsidR="00AF4C33" w:rsidRDefault="00AF4C33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C33" w:rsidRDefault="00AF4C33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C33" w:rsidRDefault="00AF4C33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C33" w:rsidRPr="00412E35" w:rsidRDefault="00AF4C33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AF4C33" w:rsidRPr="00412E35" w:rsidSect="00F86C9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33" w:rsidRDefault="00AF4C33" w:rsidP="00DB7C5D">
      <w:r>
        <w:separator/>
      </w:r>
    </w:p>
  </w:endnote>
  <w:endnote w:type="continuationSeparator" w:id="0">
    <w:p w:rsidR="00AF4C33" w:rsidRDefault="00AF4C33" w:rsidP="00D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33" w:rsidRDefault="00AF4C33" w:rsidP="00DB7C5D">
      <w:r>
        <w:separator/>
      </w:r>
    </w:p>
  </w:footnote>
  <w:footnote w:type="continuationSeparator" w:id="0">
    <w:p w:rsidR="00AF4C33" w:rsidRDefault="00AF4C33" w:rsidP="00D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33" w:rsidRDefault="00AF4C33" w:rsidP="002C0263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AF4C33" w:rsidRDefault="00AF4C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33" w:rsidRDefault="00AF4C33" w:rsidP="002C0263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>
      <w:rPr>
        <w:rStyle w:val="PageNumber"/>
        <w:rFonts w:cs="Calibri"/>
      </w:rPr>
      <w:fldChar w:fldCharType="end"/>
    </w:r>
  </w:p>
  <w:p w:rsidR="00AF4C33" w:rsidRDefault="00AF4C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4C"/>
    <w:multiLevelType w:val="hybridMultilevel"/>
    <w:tmpl w:val="468A7E9E"/>
    <w:lvl w:ilvl="0" w:tplc="3C38B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3C611B"/>
    <w:multiLevelType w:val="hybridMultilevel"/>
    <w:tmpl w:val="022250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A8C"/>
    <w:rsid w:val="00000DBB"/>
    <w:rsid w:val="00002430"/>
    <w:rsid w:val="0000544F"/>
    <w:rsid w:val="0000787E"/>
    <w:rsid w:val="000109A3"/>
    <w:rsid w:val="00013A12"/>
    <w:rsid w:val="00015CFF"/>
    <w:rsid w:val="00027A84"/>
    <w:rsid w:val="0003151E"/>
    <w:rsid w:val="0003399E"/>
    <w:rsid w:val="00034CDF"/>
    <w:rsid w:val="0003665F"/>
    <w:rsid w:val="0003769F"/>
    <w:rsid w:val="00042DD6"/>
    <w:rsid w:val="00046882"/>
    <w:rsid w:val="00052B75"/>
    <w:rsid w:val="00052EEE"/>
    <w:rsid w:val="00054B52"/>
    <w:rsid w:val="000653EF"/>
    <w:rsid w:val="000666A7"/>
    <w:rsid w:val="00071474"/>
    <w:rsid w:val="0007412F"/>
    <w:rsid w:val="0007465B"/>
    <w:rsid w:val="00082CA3"/>
    <w:rsid w:val="000834D7"/>
    <w:rsid w:val="00084F31"/>
    <w:rsid w:val="00086A7A"/>
    <w:rsid w:val="00094407"/>
    <w:rsid w:val="00097227"/>
    <w:rsid w:val="0009765E"/>
    <w:rsid w:val="000A48A4"/>
    <w:rsid w:val="000A59B7"/>
    <w:rsid w:val="000A7E51"/>
    <w:rsid w:val="000B3817"/>
    <w:rsid w:val="000B7553"/>
    <w:rsid w:val="000C2E0B"/>
    <w:rsid w:val="000C4F73"/>
    <w:rsid w:val="000C511D"/>
    <w:rsid w:val="000D15FB"/>
    <w:rsid w:val="000D1776"/>
    <w:rsid w:val="000D60F9"/>
    <w:rsid w:val="000E46E9"/>
    <w:rsid w:val="00104D48"/>
    <w:rsid w:val="0010605B"/>
    <w:rsid w:val="00110548"/>
    <w:rsid w:val="00111FA0"/>
    <w:rsid w:val="00113EC3"/>
    <w:rsid w:val="00114701"/>
    <w:rsid w:val="00124A17"/>
    <w:rsid w:val="00124C71"/>
    <w:rsid w:val="0013630E"/>
    <w:rsid w:val="001374CF"/>
    <w:rsid w:val="001400DA"/>
    <w:rsid w:val="00141714"/>
    <w:rsid w:val="001420ED"/>
    <w:rsid w:val="0015548A"/>
    <w:rsid w:val="00155956"/>
    <w:rsid w:val="001622CB"/>
    <w:rsid w:val="0016679F"/>
    <w:rsid w:val="00166DC4"/>
    <w:rsid w:val="00171E04"/>
    <w:rsid w:val="00172028"/>
    <w:rsid w:val="001805E4"/>
    <w:rsid w:val="00183EAC"/>
    <w:rsid w:val="0019216E"/>
    <w:rsid w:val="001924BF"/>
    <w:rsid w:val="00192682"/>
    <w:rsid w:val="00192688"/>
    <w:rsid w:val="00194EBB"/>
    <w:rsid w:val="001953FF"/>
    <w:rsid w:val="00196AAF"/>
    <w:rsid w:val="00197723"/>
    <w:rsid w:val="001A5146"/>
    <w:rsid w:val="001A75A6"/>
    <w:rsid w:val="001C4113"/>
    <w:rsid w:val="001C4AE2"/>
    <w:rsid w:val="001D22C5"/>
    <w:rsid w:val="001D2396"/>
    <w:rsid w:val="001D3439"/>
    <w:rsid w:val="001E11F5"/>
    <w:rsid w:val="001E23AD"/>
    <w:rsid w:val="001E2CDA"/>
    <w:rsid w:val="001E4BCC"/>
    <w:rsid w:val="00210028"/>
    <w:rsid w:val="002102F4"/>
    <w:rsid w:val="0021590D"/>
    <w:rsid w:val="00217692"/>
    <w:rsid w:val="002242A9"/>
    <w:rsid w:val="0022669B"/>
    <w:rsid w:val="00227CEB"/>
    <w:rsid w:val="002323C3"/>
    <w:rsid w:val="00232BC1"/>
    <w:rsid w:val="002355A1"/>
    <w:rsid w:val="002428D9"/>
    <w:rsid w:val="00245071"/>
    <w:rsid w:val="00245460"/>
    <w:rsid w:val="002504C4"/>
    <w:rsid w:val="00256219"/>
    <w:rsid w:val="00261A9C"/>
    <w:rsid w:val="002623DB"/>
    <w:rsid w:val="0026569E"/>
    <w:rsid w:val="00276512"/>
    <w:rsid w:val="00281A5C"/>
    <w:rsid w:val="00282476"/>
    <w:rsid w:val="0028265F"/>
    <w:rsid w:val="00284F76"/>
    <w:rsid w:val="00286D06"/>
    <w:rsid w:val="002909C2"/>
    <w:rsid w:val="00292567"/>
    <w:rsid w:val="00295297"/>
    <w:rsid w:val="00296EA9"/>
    <w:rsid w:val="002A0F52"/>
    <w:rsid w:val="002A21E2"/>
    <w:rsid w:val="002A2895"/>
    <w:rsid w:val="002A7E4D"/>
    <w:rsid w:val="002B0EFC"/>
    <w:rsid w:val="002B3ACF"/>
    <w:rsid w:val="002B3E7F"/>
    <w:rsid w:val="002B44A2"/>
    <w:rsid w:val="002B5DD5"/>
    <w:rsid w:val="002C0263"/>
    <w:rsid w:val="002C6F73"/>
    <w:rsid w:val="002D3377"/>
    <w:rsid w:val="002E13F7"/>
    <w:rsid w:val="002E2013"/>
    <w:rsid w:val="002E54BD"/>
    <w:rsid w:val="00304051"/>
    <w:rsid w:val="00305A8A"/>
    <w:rsid w:val="003075D0"/>
    <w:rsid w:val="00310CC0"/>
    <w:rsid w:val="00312BFD"/>
    <w:rsid w:val="00317E78"/>
    <w:rsid w:val="00320D96"/>
    <w:rsid w:val="00322899"/>
    <w:rsid w:val="003276FB"/>
    <w:rsid w:val="00333749"/>
    <w:rsid w:val="003449B5"/>
    <w:rsid w:val="003537CF"/>
    <w:rsid w:val="00354157"/>
    <w:rsid w:val="003578FE"/>
    <w:rsid w:val="00357F1A"/>
    <w:rsid w:val="0036085F"/>
    <w:rsid w:val="003622AD"/>
    <w:rsid w:val="00362CA9"/>
    <w:rsid w:val="00362DCD"/>
    <w:rsid w:val="003672EE"/>
    <w:rsid w:val="003705D9"/>
    <w:rsid w:val="00377B70"/>
    <w:rsid w:val="00386E26"/>
    <w:rsid w:val="00387F26"/>
    <w:rsid w:val="00392E97"/>
    <w:rsid w:val="0039332B"/>
    <w:rsid w:val="003A1C93"/>
    <w:rsid w:val="003A3449"/>
    <w:rsid w:val="003B7C7F"/>
    <w:rsid w:val="003C0DC5"/>
    <w:rsid w:val="003C277E"/>
    <w:rsid w:val="003C34CF"/>
    <w:rsid w:val="003D00F3"/>
    <w:rsid w:val="003D18E2"/>
    <w:rsid w:val="003D29CC"/>
    <w:rsid w:val="003D675E"/>
    <w:rsid w:val="003E412E"/>
    <w:rsid w:val="003E4189"/>
    <w:rsid w:val="004019EE"/>
    <w:rsid w:val="00406F94"/>
    <w:rsid w:val="0041208F"/>
    <w:rsid w:val="00412E35"/>
    <w:rsid w:val="00413730"/>
    <w:rsid w:val="004152A3"/>
    <w:rsid w:val="00416997"/>
    <w:rsid w:val="00416F10"/>
    <w:rsid w:val="0041729A"/>
    <w:rsid w:val="004241CC"/>
    <w:rsid w:val="00425D99"/>
    <w:rsid w:val="004341E5"/>
    <w:rsid w:val="00442120"/>
    <w:rsid w:val="004433AB"/>
    <w:rsid w:val="004455A6"/>
    <w:rsid w:val="004512F4"/>
    <w:rsid w:val="004552B4"/>
    <w:rsid w:val="004610B0"/>
    <w:rsid w:val="00463041"/>
    <w:rsid w:val="004647CE"/>
    <w:rsid w:val="004675D1"/>
    <w:rsid w:val="00472D06"/>
    <w:rsid w:val="00474214"/>
    <w:rsid w:val="00484359"/>
    <w:rsid w:val="00485476"/>
    <w:rsid w:val="00485E31"/>
    <w:rsid w:val="00490A1D"/>
    <w:rsid w:val="00490CED"/>
    <w:rsid w:val="00491716"/>
    <w:rsid w:val="004A1077"/>
    <w:rsid w:val="004A2636"/>
    <w:rsid w:val="004A4FDA"/>
    <w:rsid w:val="004B4438"/>
    <w:rsid w:val="004B7BB8"/>
    <w:rsid w:val="004C56D6"/>
    <w:rsid w:val="004D0659"/>
    <w:rsid w:val="004D3F45"/>
    <w:rsid w:val="004D6231"/>
    <w:rsid w:val="004D6C46"/>
    <w:rsid w:val="004E2242"/>
    <w:rsid w:val="004E4632"/>
    <w:rsid w:val="004E7BEE"/>
    <w:rsid w:val="004F0AEA"/>
    <w:rsid w:val="004F2E18"/>
    <w:rsid w:val="004F32B4"/>
    <w:rsid w:val="004F33BF"/>
    <w:rsid w:val="004F7690"/>
    <w:rsid w:val="00504516"/>
    <w:rsid w:val="005159C9"/>
    <w:rsid w:val="0052024F"/>
    <w:rsid w:val="005311B0"/>
    <w:rsid w:val="00536969"/>
    <w:rsid w:val="00540A68"/>
    <w:rsid w:val="00540F50"/>
    <w:rsid w:val="00543059"/>
    <w:rsid w:val="00544F45"/>
    <w:rsid w:val="00551AC4"/>
    <w:rsid w:val="00553C19"/>
    <w:rsid w:val="0055656A"/>
    <w:rsid w:val="0055694B"/>
    <w:rsid w:val="00560114"/>
    <w:rsid w:val="00560A5C"/>
    <w:rsid w:val="005640FF"/>
    <w:rsid w:val="00570927"/>
    <w:rsid w:val="00574566"/>
    <w:rsid w:val="00591B97"/>
    <w:rsid w:val="005A41A9"/>
    <w:rsid w:val="005A44E3"/>
    <w:rsid w:val="005A76F1"/>
    <w:rsid w:val="005B02BA"/>
    <w:rsid w:val="005B5BB2"/>
    <w:rsid w:val="005B7FBB"/>
    <w:rsid w:val="005C1CBB"/>
    <w:rsid w:val="005C2C3E"/>
    <w:rsid w:val="005C3B03"/>
    <w:rsid w:val="005C4316"/>
    <w:rsid w:val="005C4A65"/>
    <w:rsid w:val="005D12F7"/>
    <w:rsid w:val="005D4059"/>
    <w:rsid w:val="005D4591"/>
    <w:rsid w:val="005D4A37"/>
    <w:rsid w:val="005D59C6"/>
    <w:rsid w:val="005E1AB0"/>
    <w:rsid w:val="005E479C"/>
    <w:rsid w:val="005E6E9A"/>
    <w:rsid w:val="005E7982"/>
    <w:rsid w:val="005F6160"/>
    <w:rsid w:val="005F6C81"/>
    <w:rsid w:val="006003D0"/>
    <w:rsid w:val="00602E98"/>
    <w:rsid w:val="00603421"/>
    <w:rsid w:val="00603D28"/>
    <w:rsid w:val="00604C9A"/>
    <w:rsid w:val="006062EA"/>
    <w:rsid w:val="0061000C"/>
    <w:rsid w:val="00614553"/>
    <w:rsid w:val="006216F4"/>
    <w:rsid w:val="006239BE"/>
    <w:rsid w:val="006245A6"/>
    <w:rsid w:val="00631DF8"/>
    <w:rsid w:val="00635833"/>
    <w:rsid w:val="006402EE"/>
    <w:rsid w:val="006419E3"/>
    <w:rsid w:val="006434FC"/>
    <w:rsid w:val="00647BF5"/>
    <w:rsid w:val="00647CB1"/>
    <w:rsid w:val="006650CA"/>
    <w:rsid w:val="0067047C"/>
    <w:rsid w:val="006866B6"/>
    <w:rsid w:val="00687ED9"/>
    <w:rsid w:val="00692CB2"/>
    <w:rsid w:val="006947C3"/>
    <w:rsid w:val="0069775F"/>
    <w:rsid w:val="006A035E"/>
    <w:rsid w:val="006A786E"/>
    <w:rsid w:val="006B1867"/>
    <w:rsid w:val="006B1CD0"/>
    <w:rsid w:val="006B4FF6"/>
    <w:rsid w:val="006B51F4"/>
    <w:rsid w:val="006B6F4E"/>
    <w:rsid w:val="006C1F8D"/>
    <w:rsid w:val="006C3F60"/>
    <w:rsid w:val="006C4282"/>
    <w:rsid w:val="006E3E72"/>
    <w:rsid w:val="006E5223"/>
    <w:rsid w:val="006F7CD4"/>
    <w:rsid w:val="00705BAA"/>
    <w:rsid w:val="00713026"/>
    <w:rsid w:val="00720D58"/>
    <w:rsid w:val="0072595C"/>
    <w:rsid w:val="00735883"/>
    <w:rsid w:val="007375BA"/>
    <w:rsid w:val="007404FF"/>
    <w:rsid w:val="00745994"/>
    <w:rsid w:val="00747681"/>
    <w:rsid w:val="007508E6"/>
    <w:rsid w:val="007525B1"/>
    <w:rsid w:val="00753CD1"/>
    <w:rsid w:val="0075512C"/>
    <w:rsid w:val="00757AE4"/>
    <w:rsid w:val="00765AAE"/>
    <w:rsid w:val="00765D50"/>
    <w:rsid w:val="00767A08"/>
    <w:rsid w:val="0077291B"/>
    <w:rsid w:val="00774969"/>
    <w:rsid w:val="007761AD"/>
    <w:rsid w:val="00776A3C"/>
    <w:rsid w:val="00783208"/>
    <w:rsid w:val="00787865"/>
    <w:rsid w:val="00796DB9"/>
    <w:rsid w:val="007A05C6"/>
    <w:rsid w:val="007A0AF5"/>
    <w:rsid w:val="007A4AFF"/>
    <w:rsid w:val="007A6F4D"/>
    <w:rsid w:val="007B1866"/>
    <w:rsid w:val="007C088A"/>
    <w:rsid w:val="007C161B"/>
    <w:rsid w:val="007C1B4C"/>
    <w:rsid w:val="007C1F4C"/>
    <w:rsid w:val="007C5C82"/>
    <w:rsid w:val="007D3925"/>
    <w:rsid w:val="007E06F1"/>
    <w:rsid w:val="007E0F04"/>
    <w:rsid w:val="007E112A"/>
    <w:rsid w:val="007E1EE5"/>
    <w:rsid w:val="007E611D"/>
    <w:rsid w:val="007F4DCB"/>
    <w:rsid w:val="007F6152"/>
    <w:rsid w:val="00800934"/>
    <w:rsid w:val="008108EF"/>
    <w:rsid w:val="00811B6A"/>
    <w:rsid w:val="0082383F"/>
    <w:rsid w:val="00831E4A"/>
    <w:rsid w:val="008333E0"/>
    <w:rsid w:val="008346EF"/>
    <w:rsid w:val="0083545F"/>
    <w:rsid w:val="00840BBF"/>
    <w:rsid w:val="0084209F"/>
    <w:rsid w:val="008441B3"/>
    <w:rsid w:val="00845302"/>
    <w:rsid w:val="00845828"/>
    <w:rsid w:val="00847A35"/>
    <w:rsid w:val="00847ADD"/>
    <w:rsid w:val="00852214"/>
    <w:rsid w:val="00857A08"/>
    <w:rsid w:val="008606AD"/>
    <w:rsid w:val="00860D9F"/>
    <w:rsid w:val="008627B6"/>
    <w:rsid w:val="00863BDB"/>
    <w:rsid w:val="008651D0"/>
    <w:rsid w:val="00866F9E"/>
    <w:rsid w:val="0087160D"/>
    <w:rsid w:val="008726B2"/>
    <w:rsid w:val="008751D7"/>
    <w:rsid w:val="0087591E"/>
    <w:rsid w:val="008848DE"/>
    <w:rsid w:val="00885D39"/>
    <w:rsid w:val="0088631A"/>
    <w:rsid w:val="008928CD"/>
    <w:rsid w:val="00896CBB"/>
    <w:rsid w:val="008B2329"/>
    <w:rsid w:val="008B328D"/>
    <w:rsid w:val="008B4E8A"/>
    <w:rsid w:val="008C190E"/>
    <w:rsid w:val="008C411F"/>
    <w:rsid w:val="008D0875"/>
    <w:rsid w:val="008D0A8C"/>
    <w:rsid w:val="008D2886"/>
    <w:rsid w:val="008D4ED3"/>
    <w:rsid w:val="008D69BA"/>
    <w:rsid w:val="008E558E"/>
    <w:rsid w:val="008F1211"/>
    <w:rsid w:val="008F4AD8"/>
    <w:rsid w:val="008F4B83"/>
    <w:rsid w:val="00901C94"/>
    <w:rsid w:val="00905234"/>
    <w:rsid w:val="00911BAA"/>
    <w:rsid w:val="0091215A"/>
    <w:rsid w:val="00912FD4"/>
    <w:rsid w:val="0092127F"/>
    <w:rsid w:val="00925491"/>
    <w:rsid w:val="00932B8D"/>
    <w:rsid w:val="009378E6"/>
    <w:rsid w:val="00943039"/>
    <w:rsid w:val="00943738"/>
    <w:rsid w:val="009439A9"/>
    <w:rsid w:val="00943E01"/>
    <w:rsid w:val="0094658E"/>
    <w:rsid w:val="009475E0"/>
    <w:rsid w:val="0094785D"/>
    <w:rsid w:val="009521EA"/>
    <w:rsid w:val="00952202"/>
    <w:rsid w:val="00955460"/>
    <w:rsid w:val="00966268"/>
    <w:rsid w:val="009759D3"/>
    <w:rsid w:val="00975C0A"/>
    <w:rsid w:val="00982251"/>
    <w:rsid w:val="00983165"/>
    <w:rsid w:val="00984393"/>
    <w:rsid w:val="009906EE"/>
    <w:rsid w:val="009977C6"/>
    <w:rsid w:val="009A1E1D"/>
    <w:rsid w:val="009A4176"/>
    <w:rsid w:val="009A7267"/>
    <w:rsid w:val="009A7EE9"/>
    <w:rsid w:val="009C3594"/>
    <w:rsid w:val="009C496D"/>
    <w:rsid w:val="009D04FE"/>
    <w:rsid w:val="009D0F47"/>
    <w:rsid w:val="009D247B"/>
    <w:rsid w:val="009D3312"/>
    <w:rsid w:val="009D36A0"/>
    <w:rsid w:val="009D736D"/>
    <w:rsid w:val="009D7446"/>
    <w:rsid w:val="009E08DC"/>
    <w:rsid w:val="009F0FA4"/>
    <w:rsid w:val="009F2F23"/>
    <w:rsid w:val="009F3880"/>
    <w:rsid w:val="009F58B7"/>
    <w:rsid w:val="009F58E8"/>
    <w:rsid w:val="009F69B9"/>
    <w:rsid w:val="009F7489"/>
    <w:rsid w:val="00A01B6A"/>
    <w:rsid w:val="00A02CF2"/>
    <w:rsid w:val="00A03698"/>
    <w:rsid w:val="00A0714E"/>
    <w:rsid w:val="00A115CC"/>
    <w:rsid w:val="00A178C8"/>
    <w:rsid w:val="00A21310"/>
    <w:rsid w:val="00A30BD9"/>
    <w:rsid w:val="00A31B65"/>
    <w:rsid w:val="00A35D45"/>
    <w:rsid w:val="00A42CCE"/>
    <w:rsid w:val="00A4380E"/>
    <w:rsid w:val="00A44857"/>
    <w:rsid w:val="00A54BD8"/>
    <w:rsid w:val="00A55CF5"/>
    <w:rsid w:val="00A641DF"/>
    <w:rsid w:val="00A71346"/>
    <w:rsid w:val="00A740BA"/>
    <w:rsid w:val="00A7694C"/>
    <w:rsid w:val="00A77667"/>
    <w:rsid w:val="00A92BD9"/>
    <w:rsid w:val="00A95073"/>
    <w:rsid w:val="00AA18E7"/>
    <w:rsid w:val="00AA209F"/>
    <w:rsid w:val="00AA251B"/>
    <w:rsid w:val="00AB232D"/>
    <w:rsid w:val="00AB233D"/>
    <w:rsid w:val="00AB43EE"/>
    <w:rsid w:val="00AB615A"/>
    <w:rsid w:val="00AC13E0"/>
    <w:rsid w:val="00AC3451"/>
    <w:rsid w:val="00AC4456"/>
    <w:rsid w:val="00AC6EC8"/>
    <w:rsid w:val="00AD7704"/>
    <w:rsid w:val="00AE01A9"/>
    <w:rsid w:val="00AF03EE"/>
    <w:rsid w:val="00AF1B1B"/>
    <w:rsid w:val="00AF2961"/>
    <w:rsid w:val="00AF4C33"/>
    <w:rsid w:val="00AF525D"/>
    <w:rsid w:val="00AF6C0C"/>
    <w:rsid w:val="00AF792C"/>
    <w:rsid w:val="00B03D4E"/>
    <w:rsid w:val="00B1087D"/>
    <w:rsid w:val="00B16A4C"/>
    <w:rsid w:val="00B16A59"/>
    <w:rsid w:val="00B20647"/>
    <w:rsid w:val="00B220ED"/>
    <w:rsid w:val="00B31621"/>
    <w:rsid w:val="00B32798"/>
    <w:rsid w:val="00B41FF9"/>
    <w:rsid w:val="00B43628"/>
    <w:rsid w:val="00B44FBF"/>
    <w:rsid w:val="00B5175D"/>
    <w:rsid w:val="00B51E16"/>
    <w:rsid w:val="00B52860"/>
    <w:rsid w:val="00B54B64"/>
    <w:rsid w:val="00B5529B"/>
    <w:rsid w:val="00B6573B"/>
    <w:rsid w:val="00B72326"/>
    <w:rsid w:val="00B75FE0"/>
    <w:rsid w:val="00B804F0"/>
    <w:rsid w:val="00B83852"/>
    <w:rsid w:val="00B8426F"/>
    <w:rsid w:val="00B86A4D"/>
    <w:rsid w:val="00B876AD"/>
    <w:rsid w:val="00B92BBC"/>
    <w:rsid w:val="00B96803"/>
    <w:rsid w:val="00B96FFE"/>
    <w:rsid w:val="00BA1A1C"/>
    <w:rsid w:val="00BA2F2D"/>
    <w:rsid w:val="00BA3883"/>
    <w:rsid w:val="00BA46EC"/>
    <w:rsid w:val="00BA6C95"/>
    <w:rsid w:val="00BA7DA3"/>
    <w:rsid w:val="00BB0BF8"/>
    <w:rsid w:val="00BB0FF0"/>
    <w:rsid w:val="00BB14EB"/>
    <w:rsid w:val="00BB4401"/>
    <w:rsid w:val="00BB5EAA"/>
    <w:rsid w:val="00BB7025"/>
    <w:rsid w:val="00BC147C"/>
    <w:rsid w:val="00BC150F"/>
    <w:rsid w:val="00BC1990"/>
    <w:rsid w:val="00BC2DAA"/>
    <w:rsid w:val="00BC3F0B"/>
    <w:rsid w:val="00BC4FB5"/>
    <w:rsid w:val="00BD5473"/>
    <w:rsid w:val="00BE1082"/>
    <w:rsid w:val="00BE534F"/>
    <w:rsid w:val="00BE6B80"/>
    <w:rsid w:val="00BF2350"/>
    <w:rsid w:val="00C00D69"/>
    <w:rsid w:val="00C05A70"/>
    <w:rsid w:val="00C065DF"/>
    <w:rsid w:val="00C12FA7"/>
    <w:rsid w:val="00C14CA4"/>
    <w:rsid w:val="00C164F6"/>
    <w:rsid w:val="00C241A5"/>
    <w:rsid w:val="00C2631E"/>
    <w:rsid w:val="00C45842"/>
    <w:rsid w:val="00C463C9"/>
    <w:rsid w:val="00C46489"/>
    <w:rsid w:val="00C46A69"/>
    <w:rsid w:val="00C51FA5"/>
    <w:rsid w:val="00C5650A"/>
    <w:rsid w:val="00C61406"/>
    <w:rsid w:val="00C6347E"/>
    <w:rsid w:val="00C65635"/>
    <w:rsid w:val="00C66D5E"/>
    <w:rsid w:val="00C7050D"/>
    <w:rsid w:val="00C8129C"/>
    <w:rsid w:val="00C92038"/>
    <w:rsid w:val="00C959E1"/>
    <w:rsid w:val="00C9675A"/>
    <w:rsid w:val="00CA0697"/>
    <w:rsid w:val="00CB107E"/>
    <w:rsid w:val="00CB1E6B"/>
    <w:rsid w:val="00CB5934"/>
    <w:rsid w:val="00CC2CC4"/>
    <w:rsid w:val="00CC4034"/>
    <w:rsid w:val="00CC6F59"/>
    <w:rsid w:val="00CE3CFB"/>
    <w:rsid w:val="00CF2ED6"/>
    <w:rsid w:val="00D01FC9"/>
    <w:rsid w:val="00D029D7"/>
    <w:rsid w:val="00D03547"/>
    <w:rsid w:val="00D03D80"/>
    <w:rsid w:val="00D04294"/>
    <w:rsid w:val="00D059F1"/>
    <w:rsid w:val="00D10CC7"/>
    <w:rsid w:val="00D1130B"/>
    <w:rsid w:val="00D1161F"/>
    <w:rsid w:val="00D12F77"/>
    <w:rsid w:val="00D15491"/>
    <w:rsid w:val="00D17A68"/>
    <w:rsid w:val="00D21139"/>
    <w:rsid w:val="00D21D8F"/>
    <w:rsid w:val="00D256DD"/>
    <w:rsid w:val="00D263F4"/>
    <w:rsid w:val="00D30AC2"/>
    <w:rsid w:val="00D347A5"/>
    <w:rsid w:val="00D357AD"/>
    <w:rsid w:val="00D36FFE"/>
    <w:rsid w:val="00D42F37"/>
    <w:rsid w:val="00D447DA"/>
    <w:rsid w:val="00D51F24"/>
    <w:rsid w:val="00D62C90"/>
    <w:rsid w:val="00D65531"/>
    <w:rsid w:val="00D66582"/>
    <w:rsid w:val="00D67004"/>
    <w:rsid w:val="00D70736"/>
    <w:rsid w:val="00D7612F"/>
    <w:rsid w:val="00D772EF"/>
    <w:rsid w:val="00D83E9E"/>
    <w:rsid w:val="00D85085"/>
    <w:rsid w:val="00D879ED"/>
    <w:rsid w:val="00D87C8B"/>
    <w:rsid w:val="00D954A1"/>
    <w:rsid w:val="00D954F0"/>
    <w:rsid w:val="00D95F9B"/>
    <w:rsid w:val="00DA358A"/>
    <w:rsid w:val="00DA375D"/>
    <w:rsid w:val="00DA39FE"/>
    <w:rsid w:val="00DA3AD8"/>
    <w:rsid w:val="00DA52C0"/>
    <w:rsid w:val="00DA6C80"/>
    <w:rsid w:val="00DB19DA"/>
    <w:rsid w:val="00DB5FC6"/>
    <w:rsid w:val="00DB7311"/>
    <w:rsid w:val="00DB731B"/>
    <w:rsid w:val="00DB7C5D"/>
    <w:rsid w:val="00DC153C"/>
    <w:rsid w:val="00DC54C9"/>
    <w:rsid w:val="00DC64D4"/>
    <w:rsid w:val="00DC7BF8"/>
    <w:rsid w:val="00DD08B2"/>
    <w:rsid w:val="00DD4A80"/>
    <w:rsid w:val="00DD7B8D"/>
    <w:rsid w:val="00DE0155"/>
    <w:rsid w:val="00DE33F9"/>
    <w:rsid w:val="00DE4572"/>
    <w:rsid w:val="00DF16BB"/>
    <w:rsid w:val="00DF4E24"/>
    <w:rsid w:val="00DF586A"/>
    <w:rsid w:val="00DF60CC"/>
    <w:rsid w:val="00E01DCC"/>
    <w:rsid w:val="00E05539"/>
    <w:rsid w:val="00E06887"/>
    <w:rsid w:val="00E075F4"/>
    <w:rsid w:val="00E1171D"/>
    <w:rsid w:val="00E13D31"/>
    <w:rsid w:val="00E150D6"/>
    <w:rsid w:val="00E15354"/>
    <w:rsid w:val="00E20B21"/>
    <w:rsid w:val="00E241E9"/>
    <w:rsid w:val="00E37D29"/>
    <w:rsid w:val="00E46810"/>
    <w:rsid w:val="00E469B3"/>
    <w:rsid w:val="00E52DE9"/>
    <w:rsid w:val="00E57518"/>
    <w:rsid w:val="00E66424"/>
    <w:rsid w:val="00E7159F"/>
    <w:rsid w:val="00E71757"/>
    <w:rsid w:val="00E76668"/>
    <w:rsid w:val="00E8144F"/>
    <w:rsid w:val="00E82953"/>
    <w:rsid w:val="00E84C4F"/>
    <w:rsid w:val="00E90D0E"/>
    <w:rsid w:val="00E93957"/>
    <w:rsid w:val="00E95E5D"/>
    <w:rsid w:val="00EA59F4"/>
    <w:rsid w:val="00EB18ED"/>
    <w:rsid w:val="00EC09D2"/>
    <w:rsid w:val="00EC14D6"/>
    <w:rsid w:val="00EC25CA"/>
    <w:rsid w:val="00EC2C04"/>
    <w:rsid w:val="00EC3B13"/>
    <w:rsid w:val="00EC409B"/>
    <w:rsid w:val="00ED299D"/>
    <w:rsid w:val="00ED742A"/>
    <w:rsid w:val="00EF0559"/>
    <w:rsid w:val="00EF0AC2"/>
    <w:rsid w:val="00EF1712"/>
    <w:rsid w:val="00EF27E7"/>
    <w:rsid w:val="00EF5DB8"/>
    <w:rsid w:val="00F11592"/>
    <w:rsid w:val="00F13CFF"/>
    <w:rsid w:val="00F30CA8"/>
    <w:rsid w:val="00F31BB8"/>
    <w:rsid w:val="00F44B0D"/>
    <w:rsid w:val="00F44E7B"/>
    <w:rsid w:val="00F4542C"/>
    <w:rsid w:val="00F47B93"/>
    <w:rsid w:val="00F6206D"/>
    <w:rsid w:val="00F635F1"/>
    <w:rsid w:val="00F63639"/>
    <w:rsid w:val="00F717BE"/>
    <w:rsid w:val="00F71825"/>
    <w:rsid w:val="00F7402A"/>
    <w:rsid w:val="00F74E76"/>
    <w:rsid w:val="00F75135"/>
    <w:rsid w:val="00F86C98"/>
    <w:rsid w:val="00F90F6F"/>
    <w:rsid w:val="00F9118B"/>
    <w:rsid w:val="00F962AB"/>
    <w:rsid w:val="00FB564B"/>
    <w:rsid w:val="00FB7FB2"/>
    <w:rsid w:val="00FC261F"/>
    <w:rsid w:val="00FC36A8"/>
    <w:rsid w:val="00FC6422"/>
    <w:rsid w:val="00FC6E83"/>
    <w:rsid w:val="00FC6F4E"/>
    <w:rsid w:val="00FD2FD8"/>
    <w:rsid w:val="00FD4ED7"/>
    <w:rsid w:val="00FD5677"/>
    <w:rsid w:val="00FF0C6C"/>
    <w:rsid w:val="00FF1093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66"/>
    <w:pPr>
      <w:ind w:firstLine="53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ED"/>
    <w:pPr>
      <w:ind w:left="720" w:firstLine="0"/>
    </w:pPr>
  </w:style>
  <w:style w:type="table" w:styleId="TableGrid">
    <w:name w:val="Table Grid"/>
    <w:basedOn w:val="TableNormal"/>
    <w:uiPriority w:val="99"/>
    <w:rsid w:val="009A72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C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C5D"/>
    <w:rPr>
      <w:rFonts w:cs="Times New Roman"/>
    </w:rPr>
  </w:style>
  <w:style w:type="paragraph" w:customStyle="1" w:styleId="ConsPlusNormal">
    <w:name w:val="ConsPlusNormal"/>
    <w:uiPriority w:val="99"/>
    <w:rsid w:val="00F74E7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D247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9D24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D247B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"/>
    <w:basedOn w:val="Normal"/>
    <w:uiPriority w:val="99"/>
    <w:rsid w:val="00647BF5"/>
    <w:pPr>
      <w:widowControl w:val="0"/>
      <w:autoSpaceDE w:val="0"/>
      <w:autoSpaceDN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901C94"/>
    <w:rPr>
      <w:rFonts w:cs="Times New Roman"/>
    </w:rPr>
  </w:style>
  <w:style w:type="character" w:customStyle="1" w:styleId="1">
    <w:name w:val="Знак Знак1"/>
    <w:basedOn w:val="DefaultParagraphFont"/>
    <w:uiPriority w:val="99"/>
    <w:locked/>
    <w:rsid w:val="00D347A5"/>
    <w:rPr>
      <w:rFonts w:cs="Times New Roman"/>
      <w:kern w:val="2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C333E243124C2591DE0EBB71E9DAEFF8E38645EC1A47271C6F59F6829E7F369D75DCF74341AEDB1527DN8X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1C333E243124C2591DE0EBB71E9DAEFF8E38645EC1A47271C6F59F6829E7F369D75DCF74341AEDB1527DN8X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C333E243124C2591DE0EBB71E9DAEFF8E38645EC1A47271C6F59F6829E7F369D75DCF74341AEDB15272N8X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7</Pages>
  <Words>1471</Words>
  <Characters>8388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</dc:creator>
  <cp:keywords/>
  <dc:description/>
  <cp:lastModifiedBy>Пользователь</cp:lastModifiedBy>
  <cp:revision>305</cp:revision>
  <cp:lastPrinted>2017-12-18T09:58:00Z</cp:lastPrinted>
  <dcterms:created xsi:type="dcterms:W3CDTF">2017-02-09T07:42:00Z</dcterms:created>
  <dcterms:modified xsi:type="dcterms:W3CDTF">2017-12-21T12:21:00Z</dcterms:modified>
</cp:coreProperties>
</file>