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F2F" w:rsidRDefault="00F97F2F" w:rsidP="000E0E29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F97F2F" w:rsidRDefault="00F97F2F" w:rsidP="000E0E29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F97F2F" w:rsidRDefault="00F97F2F" w:rsidP="000E0E29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F97F2F" w:rsidRDefault="00F97F2F" w:rsidP="000E0E29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F97F2F" w:rsidRDefault="00F97F2F" w:rsidP="000E0E29">
      <w:pPr>
        <w:pStyle w:val="Heading1"/>
        <w:numPr>
          <w:ilvl w:val="0"/>
          <w:numId w:val="3"/>
        </w:numPr>
        <w:tabs>
          <w:tab w:val="left" w:pos="0"/>
        </w:tabs>
        <w:spacing w:line="200" w:lineRule="atLeast"/>
        <w:ind w:hanging="720"/>
        <w:rPr>
          <w:szCs w:val="28"/>
        </w:rPr>
      </w:pPr>
      <w:r>
        <w:t>04 июля 2018 года                                                                                  1296</w:t>
      </w:r>
    </w:p>
    <w:p w:rsidR="00F97F2F" w:rsidRDefault="00F97F2F">
      <w:pPr>
        <w:jc w:val="center"/>
        <w:rPr>
          <w:b/>
          <w:bCs/>
          <w:sz w:val="28"/>
          <w:szCs w:val="28"/>
        </w:rPr>
      </w:pPr>
    </w:p>
    <w:p w:rsidR="00F97F2F" w:rsidRDefault="00F97F2F">
      <w:pPr>
        <w:jc w:val="center"/>
        <w:rPr>
          <w:b/>
          <w:bCs/>
          <w:sz w:val="28"/>
          <w:szCs w:val="28"/>
        </w:rPr>
      </w:pPr>
    </w:p>
    <w:p w:rsidR="00F97F2F" w:rsidRDefault="00F97F2F">
      <w:pPr>
        <w:jc w:val="center"/>
        <w:rPr>
          <w:b/>
          <w:bCs/>
          <w:sz w:val="28"/>
          <w:szCs w:val="28"/>
        </w:rPr>
      </w:pPr>
    </w:p>
    <w:p w:rsidR="00F97F2F" w:rsidRDefault="00F97F2F">
      <w:pPr>
        <w:jc w:val="center"/>
        <w:rPr>
          <w:b/>
          <w:bCs/>
          <w:sz w:val="28"/>
          <w:szCs w:val="28"/>
        </w:rPr>
      </w:pPr>
    </w:p>
    <w:p w:rsidR="00F97F2F" w:rsidRDefault="00F97F2F">
      <w:pPr>
        <w:jc w:val="center"/>
        <w:rPr>
          <w:b/>
          <w:bCs/>
          <w:sz w:val="28"/>
          <w:szCs w:val="28"/>
        </w:rPr>
      </w:pPr>
    </w:p>
    <w:p w:rsidR="00F97F2F" w:rsidRDefault="00F97F2F">
      <w:pPr>
        <w:jc w:val="center"/>
        <w:rPr>
          <w:b/>
          <w:bCs/>
          <w:sz w:val="28"/>
          <w:szCs w:val="28"/>
        </w:rPr>
      </w:pPr>
    </w:p>
    <w:p w:rsidR="00F97F2F" w:rsidRDefault="00F97F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F97F2F" w:rsidRDefault="00F97F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24.01.2014 № 152</w:t>
      </w:r>
    </w:p>
    <w:p w:rsidR="00F97F2F" w:rsidRDefault="00F97F2F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F97F2F" w:rsidRPr="00CC66F2" w:rsidRDefault="00F97F2F" w:rsidP="006A0B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6A0BCF">
        <w:rPr>
          <w:bCs/>
          <w:sz w:val="28"/>
          <w:szCs w:val="28"/>
          <w:lang w:eastAsia="en-US"/>
        </w:rPr>
        <w:t xml:space="preserve">В </w:t>
      </w:r>
      <w:r w:rsidRPr="006A0BCF">
        <w:rPr>
          <w:sz w:val="28"/>
          <w:szCs w:val="28"/>
        </w:rPr>
        <w:t xml:space="preserve">соответствии  </w:t>
      </w:r>
      <w:r>
        <w:rPr>
          <w:sz w:val="28"/>
          <w:szCs w:val="28"/>
        </w:rPr>
        <w:t xml:space="preserve">с </w:t>
      </w:r>
      <w:r w:rsidRPr="006A0BCF">
        <w:rPr>
          <w:sz w:val="28"/>
          <w:szCs w:val="28"/>
        </w:rPr>
        <w:t>п</w:t>
      </w:r>
      <w:r w:rsidRPr="006A0BCF">
        <w:rPr>
          <w:bCs/>
          <w:sz w:val="28"/>
          <w:szCs w:val="28"/>
          <w:lang w:eastAsia="ru-RU"/>
        </w:rPr>
        <w:t>остановление</w:t>
      </w:r>
      <w:r>
        <w:rPr>
          <w:bCs/>
          <w:sz w:val="28"/>
          <w:szCs w:val="28"/>
          <w:lang w:eastAsia="ru-RU"/>
        </w:rPr>
        <w:t>м</w:t>
      </w:r>
      <w:r w:rsidRPr="006A0BCF">
        <w:rPr>
          <w:bCs/>
          <w:sz w:val="28"/>
          <w:szCs w:val="28"/>
          <w:lang w:eastAsia="ru-RU"/>
        </w:rPr>
        <w:t xml:space="preserve"> Администрации города Димитровграда от 11.04.2018 № 644 «О внесении изменений в постановление Администрации города от 27.05.2015 № 1509»</w:t>
      </w:r>
      <w:r w:rsidRPr="006A0BCF">
        <w:rPr>
          <w:sz w:val="28"/>
          <w:szCs w:val="28"/>
        </w:rPr>
        <w:t>,</w:t>
      </w:r>
      <w:r w:rsidRPr="006A0BCF">
        <w:rPr>
          <w:bCs/>
          <w:sz w:val="28"/>
          <w:szCs w:val="28"/>
          <w:lang w:eastAsia="en-US"/>
        </w:rPr>
        <w:t xml:space="preserve"> п о с т а н о в л я ю</w:t>
      </w:r>
      <w:r w:rsidRPr="00DA53F4">
        <w:rPr>
          <w:bCs/>
          <w:sz w:val="28"/>
          <w:szCs w:val="28"/>
          <w:lang w:eastAsia="en-US"/>
        </w:rPr>
        <w:t>:</w:t>
      </w:r>
    </w:p>
    <w:p w:rsidR="00F97F2F" w:rsidRPr="0062702E" w:rsidRDefault="00F97F2F" w:rsidP="0062702E">
      <w:pPr>
        <w:tabs>
          <w:tab w:val="left" w:pos="9185"/>
        </w:tabs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702E">
        <w:rPr>
          <w:sz w:val="28"/>
          <w:szCs w:val="28"/>
        </w:rPr>
        <w:t>Внести в постановление Администрации города от 24.01.2014 № 152 «Об утверждении  административного регламента предоставления муниципальной услуги по выдаче разрешения на вступление в брак несовершеннолетним гра</w:t>
      </w:r>
      <w:r w:rsidRPr="0062702E">
        <w:rPr>
          <w:sz w:val="28"/>
          <w:szCs w:val="28"/>
        </w:rPr>
        <w:t>ж</w:t>
      </w:r>
      <w:r w:rsidRPr="0062702E">
        <w:rPr>
          <w:sz w:val="28"/>
          <w:szCs w:val="28"/>
        </w:rPr>
        <w:t>данам</w:t>
      </w:r>
      <w:r>
        <w:rPr>
          <w:sz w:val="28"/>
          <w:szCs w:val="28"/>
        </w:rPr>
        <w:t>»</w:t>
      </w:r>
      <w:r w:rsidRPr="0062702E">
        <w:rPr>
          <w:sz w:val="28"/>
          <w:szCs w:val="28"/>
        </w:rPr>
        <w:t xml:space="preserve"> (далее — постановление) следующие изменения:</w:t>
      </w:r>
    </w:p>
    <w:p w:rsidR="00F97F2F" w:rsidRDefault="00F97F2F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абзаце втором пункта 2.6.2 подраздела 2.6. раздела 2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регламента </w:t>
      </w:r>
      <w:r w:rsidRPr="0062702E">
        <w:rPr>
          <w:sz w:val="28"/>
          <w:szCs w:val="28"/>
        </w:rPr>
        <w:t>предоставления муниципальной услуги по выдаче разрешения на вступление в брак несовершеннолетним гражданам</w:t>
      </w:r>
      <w:r>
        <w:rPr>
          <w:sz w:val="28"/>
          <w:szCs w:val="28"/>
        </w:rPr>
        <w:t>, являющегося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к постановлению (далее – административный регламент), слова «</w:t>
      </w:r>
      <w:r w:rsidRPr="00B14BF6">
        <w:rPr>
          <w:sz w:val="28"/>
          <w:szCs w:val="28"/>
        </w:rPr>
        <w:t>(с и</w:t>
      </w:r>
      <w:r w:rsidRPr="00B14BF6">
        <w:rPr>
          <w:sz w:val="28"/>
          <w:szCs w:val="28"/>
        </w:rPr>
        <w:t>с</w:t>
      </w:r>
      <w:r w:rsidRPr="00B14BF6">
        <w:rPr>
          <w:sz w:val="28"/>
          <w:szCs w:val="28"/>
        </w:rPr>
        <w:t>пользованием в том числе универсальной электронной карты)</w:t>
      </w:r>
      <w:r>
        <w:rPr>
          <w:sz w:val="28"/>
          <w:szCs w:val="28"/>
        </w:rPr>
        <w:t>» исключить.</w:t>
      </w:r>
    </w:p>
    <w:p w:rsidR="00F97F2F" w:rsidRDefault="00F97F2F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1.2.Абзац четвертый подраздела 2.13 раздела 2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исключить.</w:t>
      </w:r>
    </w:p>
    <w:p w:rsidR="00F97F2F" w:rsidRPr="00411769" w:rsidRDefault="00F97F2F" w:rsidP="002654FC">
      <w:pPr>
        <w:pStyle w:val="BodyText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1.3.В абзаце четвертом подраздела 1.3 раздела 1 административного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 слова «</w:t>
      </w:r>
      <w:r w:rsidRPr="00037D04">
        <w:rPr>
          <w:sz w:val="28"/>
          <w:szCs w:val="28"/>
        </w:rPr>
        <w:t>ул. Мелекесская, д. 34</w:t>
      </w:r>
      <w:r>
        <w:rPr>
          <w:sz w:val="28"/>
          <w:szCs w:val="28"/>
        </w:rPr>
        <w:t>» заменить словами «</w:t>
      </w:r>
      <w:r w:rsidRPr="00411769">
        <w:rPr>
          <w:color w:val="000000"/>
          <w:sz w:val="28"/>
          <w:szCs w:val="28"/>
        </w:rPr>
        <w:t>ул.</w:t>
      </w:r>
      <w:r w:rsidRPr="00411769">
        <w:rPr>
          <w:bCs/>
          <w:color w:val="000000"/>
          <w:sz w:val="28"/>
          <w:szCs w:val="28"/>
        </w:rPr>
        <w:t xml:space="preserve"> ул.III Интерн</w:t>
      </w:r>
      <w:r w:rsidRPr="00411769">
        <w:rPr>
          <w:bCs/>
          <w:color w:val="000000"/>
          <w:sz w:val="28"/>
          <w:szCs w:val="28"/>
        </w:rPr>
        <w:t>а</w:t>
      </w:r>
      <w:r w:rsidRPr="00411769">
        <w:rPr>
          <w:bCs/>
          <w:color w:val="000000"/>
          <w:sz w:val="28"/>
          <w:szCs w:val="28"/>
        </w:rPr>
        <w:t>ционала, д.80</w:t>
      </w:r>
      <w:r>
        <w:rPr>
          <w:bCs/>
          <w:color w:val="000000"/>
          <w:sz w:val="28"/>
          <w:szCs w:val="28"/>
        </w:rPr>
        <w:t>».</w:t>
      </w:r>
    </w:p>
    <w:p w:rsidR="00F97F2F" w:rsidRDefault="00F97F2F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1.4.Раздел 5 административного регламента,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F97F2F" w:rsidRPr="002654FC" w:rsidRDefault="00F97F2F" w:rsidP="002654FC">
      <w:pPr>
        <w:ind w:firstLine="567"/>
        <w:jc w:val="both"/>
        <w:rPr>
          <w:b/>
          <w:sz w:val="28"/>
          <w:szCs w:val="28"/>
        </w:rPr>
      </w:pPr>
      <w:r w:rsidRPr="002654FC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2654FC">
        <w:rPr>
          <w:b/>
          <w:sz w:val="28"/>
          <w:szCs w:val="28"/>
        </w:rPr>
        <w:t>е</w:t>
      </w:r>
      <w:r w:rsidRPr="002654FC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либо муниципального служащего</w:t>
      </w:r>
    </w:p>
    <w:p w:rsidR="00F97F2F" w:rsidRPr="002654FC" w:rsidRDefault="00F97F2F" w:rsidP="002654FC">
      <w:pPr>
        <w:ind w:firstLine="567"/>
        <w:jc w:val="both"/>
        <w:rPr>
          <w:b/>
          <w:sz w:val="28"/>
          <w:szCs w:val="28"/>
        </w:rPr>
      </w:pP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5.1.Досудебное (внесудебное) обжалование заявителем решений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ления государственных и муниципальных услуг».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 Особенности подачи жалоб на решения и действия (бездействие)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1)нарушение срока регистрации запроса заявителя о предоставлении м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ниципальной услуги;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2)нарушение срока предоставления муниципальной услуги;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6)требование с заявителя при предоставлении муниципальной услуги пл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правлений;</w:t>
      </w:r>
    </w:p>
    <w:p w:rsidR="00F97F2F" w:rsidRPr="002654FC" w:rsidRDefault="00F97F2F" w:rsidP="002654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54FC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9)приостановление предоставления муниципальной услуги, если основ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5.2.2.Жалоба подается в письменной форме на бумажном носителе, в эле</w:t>
      </w:r>
      <w:r w:rsidRPr="002654FC">
        <w:rPr>
          <w:sz w:val="28"/>
          <w:szCs w:val="28"/>
        </w:rPr>
        <w:t>к</w:t>
      </w:r>
      <w:r w:rsidRPr="002654FC">
        <w:rPr>
          <w:sz w:val="28"/>
          <w:szCs w:val="28"/>
        </w:rPr>
        <w:t>тронной форме в орган, предоставляющий муниципальную услугу.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2654FC">
        <w:rPr>
          <w:sz w:val="28"/>
          <w:szCs w:val="28"/>
        </w:rPr>
        <w:t>б</w:t>
      </w:r>
      <w:r w:rsidRPr="002654FC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2654FC">
        <w:rPr>
          <w:sz w:val="28"/>
          <w:szCs w:val="28"/>
        </w:rPr>
        <w:t>ь</w:t>
      </w:r>
      <w:r w:rsidRPr="002654FC">
        <w:rPr>
          <w:sz w:val="28"/>
          <w:szCs w:val="28"/>
        </w:rPr>
        <w:t>ством Российской Федерации.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должна содержать: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1)наименование органа, предоставляющего муниципальную услугу, дол</w:t>
      </w:r>
      <w:r w:rsidRPr="002654FC">
        <w:rPr>
          <w:sz w:val="28"/>
          <w:szCs w:val="28"/>
        </w:rPr>
        <w:t>ж</w:t>
      </w:r>
      <w:r w:rsidRPr="002654FC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ся;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рес, по которым должен быть направлен ответ заявителю;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тавляющего муниципальную услугу, либо муниципального служащего;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4)доводы, на основании которых заявитель не согласен с решением и де</w:t>
      </w:r>
      <w:r w:rsidRPr="002654FC">
        <w:rPr>
          <w:sz w:val="28"/>
          <w:szCs w:val="28"/>
        </w:rPr>
        <w:t>й</w:t>
      </w:r>
      <w:r w:rsidRPr="002654FC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ставляется документ, подтверждающий полномочия на осуществление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а)оформленная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 (для физических лиц);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б)оформленная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7F2F" w:rsidRPr="002654FC" w:rsidRDefault="00F97F2F" w:rsidP="002654FC">
      <w:pPr>
        <w:ind w:firstLine="567"/>
        <w:jc w:val="both"/>
        <w:rPr>
          <w:color w:val="FF0000"/>
          <w:sz w:val="28"/>
          <w:szCs w:val="28"/>
        </w:rPr>
      </w:pPr>
      <w:r w:rsidRPr="002654FC">
        <w:rPr>
          <w:sz w:val="28"/>
          <w:szCs w:val="28"/>
        </w:rPr>
        <w:t>5.2.4.Жалоба может быть подана заявителем через</w:t>
      </w:r>
      <w:r w:rsidRPr="002654FC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2654FC">
        <w:rPr>
          <w:bCs/>
          <w:sz w:val="28"/>
          <w:szCs w:val="28"/>
        </w:rPr>
        <w:t>и</w:t>
      </w:r>
      <w:r w:rsidRPr="002654FC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F97F2F" w:rsidRPr="002654FC" w:rsidRDefault="00F97F2F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Заявитель, направивший жалобу в электронной форме на адрес электро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 xml:space="preserve">ной почты Администрации города </w:t>
      </w:r>
      <w:hyperlink r:id="rId7" w:history="1">
        <w:r w:rsidRPr="002654FC">
          <w:rPr>
            <w:rStyle w:val="Hyperlink"/>
            <w:sz w:val="28"/>
            <w:szCs w:val="28"/>
          </w:rPr>
          <w:t>public_otvet@dimitrovgrad.ru</w:t>
        </w:r>
      </w:hyperlink>
      <w:r w:rsidRPr="002654FC">
        <w:rPr>
          <w:sz w:val="28"/>
          <w:szCs w:val="28"/>
        </w:rPr>
        <w:t xml:space="preserve"> либо посредс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 xml:space="preserve">вом официального сайта Администрации города </w:t>
      </w:r>
      <w:r w:rsidRPr="002654FC">
        <w:rPr>
          <w:sz w:val="28"/>
          <w:szCs w:val="28"/>
          <w:lang w:val="en-US"/>
        </w:rPr>
        <w:t>www</w:t>
      </w:r>
      <w:r w:rsidRPr="002654FC">
        <w:rPr>
          <w:sz w:val="28"/>
          <w:szCs w:val="28"/>
        </w:rPr>
        <w:t>.</w:t>
      </w:r>
      <w:r w:rsidRPr="002654FC">
        <w:rPr>
          <w:color w:val="000000"/>
          <w:sz w:val="28"/>
          <w:szCs w:val="28"/>
          <w:u w:val="single"/>
        </w:rPr>
        <w:t>dimitrovgrad.ru</w:t>
      </w:r>
      <w:r w:rsidRPr="002654FC">
        <w:rPr>
          <w:color w:val="FF0000"/>
          <w:sz w:val="28"/>
          <w:szCs w:val="28"/>
          <w:u w:val="single"/>
        </w:rPr>
        <w:t xml:space="preserve"> </w:t>
      </w:r>
      <w:r w:rsidRPr="002654FC">
        <w:rPr>
          <w:color w:val="000000"/>
          <w:sz w:val="28"/>
          <w:szCs w:val="28"/>
        </w:rPr>
        <w:t>в инфо</w:t>
      </w:r>
      <w:r w:rsidRPr="002654FC">
        <w:rPr>
          <w:color w:val="000000"/>
          <w:sz w:val="28"/>
          <w:szCs w:val="28"/>
        </w:rPr>
        <w:t>р</w:t>
      </w:r>
      <w:r w:rsidRPr="002654FC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2654FC">
        <w:rPr>
          <w:color w:val="000000"/>
          <w:sz w:val="28"/>
          <w:szCs w:val="28"/>
        </w:rPr>
        <w:t>с</w:t>
      </w:r>
      <w:r w:rsidRPr="002654FC">
        <w:rPr>
          <w:color w:val="000000"/>
          <w:sz w:val="28"/>
          <w:szCs w:val="28"/>
        </w:rPr>
        <w:t>сийской Федерации.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5.2.5.Прием жалоб в письменной форме на бумажном носителе осущест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ляется Управлением.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2654FC">
        <w:rPr>
          <w:sz w:val="28"/>
          <w:szCs w:val="28"/>
        </w:rPr>
        <w:br/>
        <w:t xml:space="preserve">2-42-79. 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График приема граждан работниками Управления: 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Продолжительность рабочего дня, непосредственно предшествующего н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рабочему праздничному дню, уменьшается на один час.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подачи жалобы при личном приеме заявитель представляет док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сийской Федерации.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 Управления выдает второй экземпляр жалобы с указанием рег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5.2.6.В случае, если жалоба подана заявителем в отраслевые (функци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F97F2F" w:rsidRPr="002654FC" w:rsidRDefault="00F97F2F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В случае, </w:t>
      </w:r>
      <w:r w:rsidRPr="002654FC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2654FC">
        <w:rPr>
          <w:sz w:val="28"/>
          <w:szCs w:val="28"/>
          <w:lang w:eastAsia="ru-RU"/>
        </w:rPr>
        <w:t>б</w:t>
      </w:r>
      <w:r w:rsidRPr="002654FC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ствии с действующим законодательством.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5.2.7.Жалобы рассматриваются должностными лицами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уполномоченными на рассмотрение жалоб  в соответствии с распоряж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нием Администрации города.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Уполномоченные на рассмотрение жалоб должностные лица, осуществл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ют: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1)прием и рассмотрение жалоб в соответствии с требованиями, устано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нистрации города от 27.05.2015 №1509 (далее - Положение);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рации города.</w:t>
      </w:r>
    </w:p>
    <w:p w:rsidR="00F97F2F" w:rsidRPr="002654FC" w:rsidRDefault="00F97F2F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5.2.8.</w:t>
      </w:r>
      <w:r w:rsidRPr="002654FC">
        <w:rPr>
          <w:color w:val="000000"/>
          <w:sz w:val="28"/>
          <w:szCs w:val="28"/>
        </w:rPr>
        <w:t xml:space="preserve">Жалоба рассматривается в течение </w:t>
      </w:r>
      <w:r w:rsidRPr="002654FC">
        <w:rPr>
          <w:b/>
          <w:color w:val="000000"/>
          <w:sz w:val="28"/>
          <w:szCs w:val="28"/>
        </w:rPr>
        <w:t>15 рабочих дней</w:t>
      </w:r>
      <w:r w:rsidRPr="002654FC">
        <w:rPr>
          <w:color w:val="000000"/>
          <w:sz w:val="28"/>
          <w:szCs w:val="28"/>
        </w:rPr>
        <w:t xml:space="preserve"> со дня ее регис</w:t>
      </w:r>
      <w:r w:rsidRPr="002654FC">
        <w:rPr>
          <w:color w:val="000000"/>
          <w:sz w:val="28"/>
          <w:szCs w:val="28"/>
        </w:rPr>
        <w:t>т</w:t>
      </w:r>
      <w:r w:rsidRPr="002654FC">
        <w:rPr>
          <w:color w:val="000000"/>
          <w:sz w:val="28"/>
          <w:szCs w:val="28"/>
        </w:rPr>
        <w:t>рации.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ab/>
      </w:r>
      <w:bookmarkStart w:id="0" w:name="Par73"/>
      <w:bookmarkEnd w:id="0"/>
      <w:r w:rsidRPr="002654FC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пальных услуг (далее – Комиссия).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Положение о Комиссии утверждается постановлением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 результатам рассмотрения жалобы Комиссия готовит одно из следу</w:t>
      </w:r>
      <w:r w:rsidRPr="002654FC">
        <w:rPr>
          <w:sz w:val="28"/>
          <w:szCs w:val="28"/>
        </w:rPr>
        <w:t>ю</w:t>
      </w:r>
      <w:r w:rsidRPr="002654FC">
        <w:rPr>
          <w:sz w:val="28"/>
          <w:szCs w:val="28"/>
        </w:rPr>
        <w:t>щих заключений:</w:t>
      </w:r>
    </w:p>
    <w:p w:rsidR="00F97F2F" w:rsidRPr="002654FC" w:rsidRDefault="00F97F2F" w:rsidP="002654FC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>1)</w:t>
      </w:r>
      <w:r w:rsidRPr="002654FC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2654FC">
        <w:rPr>
          <w:color w:val="000000"/>
          <w:sz w:val="28"/>
          <w:szCs w:val="28"/>
          <w:lang w:eastAsia="ru-RU"/>
        </w:rPr>
        <w:t>и</w:t>
      </w:r>
      <w:r w:rsidRPr="002654FC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2654FC">
        <w:rPr>
          <w:color w:val="000000"/>
          <w:sz w:val="28"/>
          <w:szCs w:val="28"/>
          <w:lang w:eastAsia="ru-RU"/>
        </w:rPr>
        <w:t>н</w:t>
      </w:r>
      <w:r w:rsidRPr="002654FC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2654FC">
        <w:rPr>
          <w:color w:val="000000"/>
          <w:sz w:val="28"/>
          <w:szCs w:val="28"/>
          <w:lang w:eastAsia="ru-RU"/>
        </w:rPr>
        <w:t>в</w:t>
      </w:r>
      <w:r w:rsidRPr="002654FC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2654FC">
        <w:rPr>
          <w:color w:val="000000"/>
          <w:sz w:val="28"/>
          <w:szCs w:val="28"/>
          <w:lang w:eastAsia="ru-RU"/>
        </w:rPr>
        <w:t>к</w:t>
      </w:r>
      <w:r w:rsidRPr="002654FC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2)рекомендовать отказать в удовлетворении жалобы.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5.2.10.</w:t>
      </w:r>
      <w:r w:rsidRPr="002654FC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лением Администрацией города форме.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5.2.11.</w:t>
      </w:r>
      <w:r w:rsidRPr="002654FC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2654FC">
        <w:rPr>
          <w:sz w:val="28"/>
          <w:szCs w:val="28"/>
          <w:lang w:eastAsia="ru-RU"/>
        </w:rPr>
        <w:t>л</w:t>
      </w:r>
      <w:r w:rsidRPr="002654FC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рода.  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Ответственный работник направляет ответ заявителю и информацию в о</w:t>
      </w:r>
      <w:r w:rsidRPr="002654FC">
        <w:rPr>
          <w:sz w:val="28"/>
          <w:szCs w:val="28"/>
        </w:rPr>
        <w:t>р</w:t>
      </w:r>
      <w:r w:rsidRPr="002654FC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F97F2F" w:rsidRPr="002654FC" w:rsidRDefault="00F97F2F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5.2.12.Уполномоченный на рассмотрение жалобы орган отказывает в удо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летворении жалобы в следующих случаях: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подаче жалобы лицом, полномочия которого не подтверждены в п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рядке, установленном законодательством Российской Федерации;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3)при наличии решения по жалобе, принятого ранее в соответствии с тр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отсутствии возможности прочитать какую-либо часть текста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5.2.14.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8" w:history="1">
        <w:r w:rsidRPr="002654FC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2654FC">
        <w:rPr>
          <w:color w:val="000000"/>
          <w:sz w:val="28"/>
          <w:szCs w:val="28"/>
          <w:lang w:eastAsia="ru-RU"/>
        </w:rPr>
        <w:t xml:space="preserve"> К</w:t>
      </w:r>
      <w:r w:rsidRPr="002654FC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F97F2F" w:rsidRPr="002654FC" w:rsidRDefault="00F97F2F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5.2.15.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туры.</w:t>
      </w:r>
    </w:p>
    <w:p w:rsidR="00F97F2F" w:rsidRPr="002654FC" w:rsidRDefault="00F97F2F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>ных законодательством Российской Федерации.</w:t>
      </w:r>
    </w:p>
    <w:p w:rsidR="00F97F2F" w:rsidRPr="002654FC" w:rsidRDefault="00F97F2F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5.2.17. </w:t>
      </w:r>
      <w:r w:rsidRPr="002654FC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тавляющих государственные услуги, органов, предоставляющих муниципал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ные услуги, должностных лиц органов, предоставляющих государственные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луги, или органов, предоставляющих муниципальные услуги, либо государс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венных или муниципальных служащих при осуществлении в отношении юр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речни процедур в сферах строительства, утвержденные Правительством Ро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 xml:space="preserve">сийской Федерации в </w:t>
      </w:r>
      <w:r w:rsidRPr="00DB727F">
        <w:rPr>
          <w:color w:val="000000"/>
          <w:sz w:val="28"/>
          <w:szCs w:val="28"/>
          <w:lang w:eastAsia="ru-RU"/>
        </w:rPr>
        <w:t xml:space="preserve">соответствии с </w:t>
      </w:r>
      <w:hyperlink r:id="rId9" w:history="1">
        <w:r w:rsidRPr="00DB727F">
          <w:rPr>
            <w:color w:val="000000"/>
            <w:sz w:val="28"/>
            <w:szCs w:val="28"/>
            <w:lang w:eastAsia="ru-RU"/>
          </w:rPr>
          <w:t>частью 2 статьи 6</w:t>
        </w:r>
      </w:hyperlink>
      <w:r w:rsidRPr="00DB727F">
        <w:rPr>
          <w:color w:val="000000"/>
          <w:sz w:val="28"/>
          <w:szCs w:val="28"/>
          <w:lang w:eastAsia="ru-RU"/>
        </w:rPr>
        <w:t xml:space="preserve"> Градостроительного к</w:t>
      </w:r>
      <w:r w:rsidRPr="00DB727F">
        <w:rPr>
          <w:color w:val="000000"/>
          <w:sz w:val="28"/>
          <w:szCs w:val="28"/>
          <w:lang w:eastAsia="ru-RU"/>
        </w:rPr>
        <w:t>о</w:t>
      </w:r>
      <w:r w:rsidRPr="00DB727F">
        <w:rPr>
          <w:color w:val="000000"/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DB727F">
        <w:rPr>
          <w:color w:val="000000"/>
          <w:sz w:val="28"/>
          <w:szCs w:val="28"/>
          <w:lang w:eastAsia="ru-RU"/>
        </w:rPr>
        <w:t>с</w:t>
      </w:r>
      <w:r w:rsidRPr="00DB727F">
        <w:rPr>
          <w:color w:val="000000"/>
          <w:sz w:val="28"/>
          <w:szCs w:val="28"/>
          <w:lang w:eastAsia="ru-RU"/>
        </w:rPr>
        <w:t>тановленном настоящей статьей, либо в</w:t>
      </w:r>
      <w:r w:rsidRPr="002654FC">
        <w:rPr>
          <w:sz w:val="28"/>
          <w:szCs w:val="28"/>
          <w:lang w:eastAsia="ru-RU"/>
        </w:rPr>
        <w:t xml:space="preserve"> порядке, установленном антимон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2654FC">
        <w:rPr>
          <w:sz w:val="28"/>
          <w:szCs w:val="28"/>
          <w:lang w:eastAsia="ru-RU"/>
        </w:rPr>
        <w:t>р</w:t>
      </w:r>
      <w:r w:rsidRPr="002654FC">
        <w:rPr>
          <w:sz w:val="28"/>
          <w:szCs w:val="28"/>
          <w:lang w:eastAsia="ru-RU"/>
        </w:rPr>
        <w:t>ган.</w:t>
      </w:r>
      <w:r>
        <w:rPr>
          <w:sz w:val="28"/>
          <w:szCs w:val="28"/>
          <w:lang w:eastAsia="ru-RU"/>
        </w:rPr>
        <w:t>».</w:t>
      </w:r>
    </w:p>
    <w:p w:rsidR="00F97F2F" w:rsidRDefault="00F97F2F" w:rsidP="002654FC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F97F2F" w:rsidRDefault="00F97F2F" w:rsidP="00026AAD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97F2F" w:rsidRDefault="00F97F2F" w:rsidP="00904566">
      <w:pPr>
        <w:ind w:firstLine="709"/>
        <w:jc w:val="both"/>
        <w:rPr>
          <w:sz w:val="28"/>
          <w:szCs w:val="28"/>
        </w:rPr>
      </w:pPr>
    </w:p>
    <w:p w:rsidR="00F97F2F" w:rsidRDefault="00F97F2F" w:rsidP="00904566">
      <w:pPr>
        <w:ind w:firstLine="709"/>
        <w:jc w:val="both"/>
        <w:rPr>
          <w:sz w:val="28"/>
          <w:szCs w:val="28"/>
        </w:rPr>
      </w:pPr>
    </w:p>
    <w:p w:rsidR="00F97F2F" w:rsidRDefault="00F97F2F" w:rsidP="00904566">
      <w:pPr>
        <w:ind w:firstLine="709"/>
        <w:jc w:val="both"/>
        <w:rPr>
          <w:sz w:val="28"/>
          <w:szCs w:val="28"/>
        </w:rPr>
      </w:pPr>
    </w:p>
    <w:p w:rsidR="00F97F2F" w:rsidRDefault="00F97F2F" w:rsidP="00904566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97F2F" w:rsidRDefault="00F97F2F" w:rsidP="00960A4D">
      <w:pPr>
        <w:autoSpaceDE w:val="0"/>
        <w:spacing w:line="200" w:lineRule="atLeast"/>
        <w:jc w:val="both"/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Ю.А.Корженкова</w:t>
      </w:r>
    </w:p>
    <w:sectPr w:rsidR="00F97F2F" w:rsidSect="00E75BC8">
      <w:headerReference w:type="default" r:id="rId10"/>
      <w:pgSz w:w="11906" w:h="16838"/>
      <w:pgMar w:top="1134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2F" w:rsidRDefault="00F97F2F" w:rsidP="00E75BC8">
      <w:r>
        <w:separator/>
      </w:r>
    </w:p>
  </w:endnote>
  <w:endnote w:type="continuationSeparator" w:id="0">
    <w:p w:rsidR="00F97F2F" w:rsidRDefault="00F97F2F" w:rsidP="00E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2F" w:rsidRDefault="00F97F2F" w:rsidP="00E75BC8">
      <w:r>
        <w:separator/>
      </w:r>
    </w:p>
  </w:footnote>
  <w:footnote w:type="continuationSeparator" w:id="0">
    <w:p w:rsidR="00F97F2F" w:rsidRDefault="00F97F2F" w:rsidP="00E7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2F" w:rsidRDefault="00F97F2F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F97F2F" w:rsidRDefault="00F97F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CC022A5"/>
    <w:multiLevelType w:val="hybridMultilevel"/>
    <w:tmpl w:val="61D21664"/>
    <w:lvl w:ilvl="0" w:tplc="1124F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7766C1F"/>
    <w:multiLevelType w:val="multilevel"/>
    <w:tmpl w:val="554CA5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3237"/>
    <w:rsid w:val="00021504"/>
    <w:rsid w:val="00026AAD"/>
    <w:rsid w:val="00027519"/>
    <w:rsid w:val="00034352"/>
    <w:rsid w:val="00037D04"/>
    <w:rsid w:val="00050D4C"/>
    <w:rsid w:val="00051564"/>
    <w:rsid w:val="00055969"/>
    <w:rsid w:val="00086C80"/>
    <w:rsid w:val="000A250A"/>
    <w:rsid w:val="000A4747"/>
    <w:rsid w:val="000C4927"/>
    <w:rsid w:val="000D364A"/>
    <w:rsid w:val="000E0E29"/>
    <w:rsid w:val="000F257E"/>
    <w:rsid w:val="001120FC"/>
    <w:rsid w:val="001240A6"/>
    <w:rsid w:val="00135557"/>
    <w:rsid w:val="001B6454"/>
    <w:rsid w:val="001C5C14"/>
    <w:rsid w:val="001D02F6"/>
    <w:rsid w:val="001D0A87"/>
    <w:rsid w:val="001D3831"/>
    <w:rsid w:val="001E15CA"/>
    <w:rsid w:val="001F27F9"/>
    <w:rsid w:val="001F2FFC"/>
    <w:rsid w:val="001F795A"/>
    <w:rsid w:val="002013B1"/>
    <w:rsid w:val="002063DD"/>
    <w:rsid w:val="002102F9"/>
    <w:rsid w:val="002121D7"/>
    <w:rsid w:val="002173D4"/>
    <w:rsid w:val="0023596C"/>
    <w:rsid w:val="00242100"/>
    <w:rsid w:val="0024566D"/>
    <w:rsid w:val="002632FA"/>
    <w:rsid w:val="002654FC"/>
    <w:rsid w:val="002678CA"/>
    <w:rsid w:val="00285DFC"/>
    <w:rsid w:val="00291AD2"/>
    <w:rsid w:val="0029565A"/>
    <w:rsid w:val="002A5D64"/>
    <w:rsid w:val="00303C9E"/>
    <w:rsid w:val="00326325"/>
    <w:rsid w:val="00345A92"/>
    <w:rsid w:val="00363941"/>
    <w:rsid w:val="00382DB2"/>
    <w:rsid w:val="00393F24"/>
    <w:rsid w:val="003A3868"/>
    <w:rsid w:val="003A738C"/>
    <w:rsid w:val="003B6809"/>
    <w:rsid w:val="003B7DA1"/>
    <w:rsid w:val="003D4BA3"/>
    <w:rsid w:val="003D75EB"/>
    <w:rsid w:val="003E06C7"/>
    <w:rsid w:val="003E3D31"/>
    <w:rsid w:val="003F614F"/>
    <w:rsid w:val="00411769"/>
    <w:rsid w:val="00422ECA"/>
    <w:rsid w:val="004262BD"/>
    <w:rsid w:val="00434BBF"/>
    <w:rsid w:val="004427D5"/>
    <w:rsid w:val="004500EE"/>
    <w:rsid w:val="00452095"/>
    <w:rsid w:val="00453052"/>
    <w:rsid w:val="004656A6"/>
    <w:rsid w:val="00467DE3"/>
    <w:rsid w:val="00477812"/>
    <w:rsid w:val="0049126A"/>
    <w:rsid w:val="004B56E1"/>
    <w:rsid w:val="004C3903"/>
    <w:rsid w:val="004D5B71"/>
    <w:rsid w:val="004E0238"/>
    <w:rsid w:val="004F5F24"/>
    <w:rsid w:val="00507BEF"/>
    <w:rsid w:val="00521060"/>
    <w:rsid w:val="00524D48"/>
    <w:rsid w:val="005271E3"/>
    <w:rsid w:val="0054268B"/>
    <w:rsid w:val="00570307"/>
    <w:rsid w:val="0057752B"/>
    <w:rsid w:val="00581DD2"/>
    <w:rsid w:val="0059155F"/>
    <w:rsid w:val="00593796"/>
    <w:rsid w:val="005C0CE0"/>
    <w:rsid w:val="005E20CE"/>
    <w:rsid w:val="005F7049"/>
    <w:rsid w:val="00603FE5"/>
    <w:rsid w:val="00607298"/>
    <w:rsid w:val="00622AAE"/>
    <w:rsid w:val="00623162"/>
    <w:rsid w:val="0062702E"/>
    <w:rsid w:val="006411DE"/>
    <w:rsid w:val="00645095"/>
    <w:rsid w:val="006520A3"/>
    <w:rsid w:val="00660E02"/>
    <w:rsid w:val="00686DB3"/>
    <w:rsid w:val="00694132"/>
    <w:rsid w:val="006A0BCF"/>
    <w:rsid w:val="006A5807"/>
    <w:rsid w:val="006B2572"/>
    <w:rsid w:val="006B296F"/>
    <w:rsid w:val="006D0E99"/>
    <w:rsid w:val="006D7F2C"/>
    <w:rsid w:val="006E3D9E"/>
    <w:rsid w:val="006F55E1"/>
    <w:rsid w:val="00704CA8"/>
    <w:rsid w:val="00712B27"/>
    <w:rsid w:val="00722D88"/>
    <w:rsid w:val="007255AA"/>
    <w:rsid w:val="00736129"/>
    <w:rsid w:val="007624DE"/>
    <w:rsid w:val="00797B7B"/>
    <w:rsid w:val="007A0701"/>
    <w:rsid w:val="007E768D"/>
    <w:rsid w:val="008306F4"/>
    <w:rsid w:val="008337CD"/>
    <w:rsid w:val="008407A1"/>
    <w:rsid w:val="008430F5"/>
    <w:rsid w:val="00874C09"/>
    <w:rsid w:val="00877C45"/>
    <w:rsid w:val="008A08D7"/>
    <w:rsid w:val="008B2962"/>
    <w:rsid w:val="008B2D6D"/>
    <w:rsid w:val="008B37DB"/>
    <w:rsid w:val="008B7BC5"/>
    <w:rsid w:val="008C57EA"/>
    <w:rsid w:val="008C6FF8"/>
    <w:rsid w:val="008F7F44"/>
    <w:rsid w:val="00904566"/>
    <w:rsid w:val="00931BFE"/>
    <w:rsid w:val="00931EB2"/>
    <w:rsid w:val="0093615B"/>
    <w:rsid w:val="009474D5"/>
    <w:rsid w:val="00950F0E"/>
    <w:rsid w:val="00960A4D"/>
    <w:rsid w:val="00966854"/>
    <w:rsid w:val="00972EB9"/>
    <w:rsid w:val="009A2251"/>
    <w:rsid w:val="009A45F3"/>
    <w:rsid w:val="009D5AAD"/>
    <w:rsid w:val="009E20B7"/>
    <w:rsid w:val="009E49AB"/>
    <w:rsid w:val="009E6A2F"/>
    <w:rsid w:val="009F07BD"/>
    <w:rsid w:val="009F2967"/>
    <w:rsid w:val="009F6B18"/>
    <w:rsid w:val="00A0756C"/>
    <w:rsid w:val="00A22196"/>
    <w:rsid w:val="00A36EA3"/>
    <w:rsid w:val="00A45F71"/>
    <w:rsid w:val="00A47FB8"/>
    <w:rsid w:val="00A63E97"/>
    <w:rsid w:val="00A700A6"/>
    <w:rsid w:val="00A90217"/>
    <w:rsid w:val="00A907E3"/>
    <w:rsid w:val="00A92A48"/>
    <w:rsid w:val="00A96C96"/>
    <w:rsid w:val="00AB0B87"/>
    <w:rsid w:val="00AF576E"/>
    <w:rsid w:val="00B02619"/>
    <w:rsid w:val="00B034DB"/>
    <w:rsid w:val="00B14BF6"/>
    <w:rsid w:val="00B14CE2"/>
    <w:rsid w:val="00B51C48"/>
    <w:rsid w:val="00B72D93"/>
    <w:rsid w:val="00B973F9"/>
    <w:rsid w:val="00BA3726"/>
    <w:rsid w:val="00BA6C5D"/>
    <w:rsid w:val="00BA722D"/>
    <w:rsid w:val="00BB1B11"/>
    <w:rsid w:val="00BC5C39"/>
    <w:rsid w:val="00BF2563"/>
    <w:rsid w:val="00BF2838"/>
    <w:rsid w:val="00BF74C6"/>
    <w:rsid w:val="00C53C39"/>
    <w:rsid w:val="00C74226"/>
    <w:rsid w:val="00C97000"/>
    <w:rsid w:val="00CA55EA"/>
    <w:rsid w:val="00CB1320"/>
    <w:rsid w:val="00CB470A"/>
    <w:rsid w:val="00CC66F2"/>
    <w:rsid w:val="00CD46CC"/>
    <w:rsid w:val="00CF2D4E"/>
    <w:rsid w:val="00D11868"/>
    <w:rsid w:val="00D22A4D"/>
    <w:rsid w:val="00D32B36"/>
    <w:rsid w:val="00D516D2"/>
    <w:rsid w:val="00D55662"/>
    <w:rsid w:val="00D66D7A"/>
    <w:rsid w:val="00D70505"/>
    <w:rsid w:val="00D736C8"/>
    <w:rsid w:val="00D81D06"/>
    <w:rsid w:val="00D83677"/>
    <w:rsid w:val="00DA53F4"/>
    <w:rsid w:val="00DB069C"/>
    <w:rsid w:val="00DB727F"/>
    <w:rsid w:val="00DC181E"/>
    <w:rsid w:val="00DD4C82"/>
    <w:rsid w:val="00DE7B1D"/>
    <w:rsid w:val="00DF6133"/>
    <w:rsid w:val="00DF78DC"/>
    <w:rsid w:val="00E0584D"/>
    <w:rsid w:val="00E07861"/>
    <w:rsid w:val="00E21788"/>
    <w:rsid w:val="00E22780"/>
    <w:rsid w:val="00E2621F"/>
    <w:rsid w:val="00E27F40"/>
    <w:rsid w:val="00E71CA7"/>
    <w:rsid w:val="00E75BC8"/>
    <w:rsid w:val="00E87D76"/>
    <w:rsid w:val="00EC5D38"/>
    <w:rsid w:val="00EC79A2"/>
    <w:rsid w:val="00ED6D9B"/>
    <w:rsid w:val="00EE1B29"/>
    <w:rsid w:val="00EE21FF"/>
    <w:rsid w:val="00F12373"/>
    <w:rsid w:val="00F209BF"/>
    <w:rsid w:val="00F2187D"/>
    <w:rsid w:val="00F245BE"/>
    <w:rsid w:val="00F30690"/>
    <w:rsid w:val="00F41773"/>
    <w:rsid w:val="00F46B58"/>
    <w:rsid w:val="00F557B8"/>
    <w:rsid w:val="00F66B75"/>
    <w:rsid w:val="00F91A15"/>
    <w:rsid w:val="00F97F2F"/>
    <w:rsid w:val="00FA35E7"/>
    <w:rsid w:val="00FD3B2E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E0E29"/>
    <w:pPr>
      <w:keepNext/>
      <w:jc w:val="center"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14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eastAsia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E75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BC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5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BC8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2654FC"/>
    <w:rPr>
      <w:rFonts w:ascii="Arial" w:hAnsi="Arial"/>
      <w:sz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62702E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0E0E29"/>
    <w:rPr>
      <w:rFonts w:cs="Times New Roman"/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uiPriority w:val="99"/>
    <w:rsid w:val="000E0E29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B40513B4BBDE09D3ECEF006FDBF71EA1B41165875933279DCA79436D368DE0125F50442A94830CD39D0o8G3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_otvet@dimitrovgra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5DEE1D9FFA5EDF6AE75AA9014E18491FE61368F44D3C856648CE1654FF75EEFF5482079D68F11u9s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7</Pages>
  <Words>2679</Words>
  <Characters>15272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20</cp:revision>
  <cp:lastPrinted>2018-07-02T07:20:00Z</cp:lastPrinted>
  <dcterms:created xsi:type="dcterms:W3CDTF">2018-05-10T11:05:00Z</dcterms:created>
  <dcterms:modified xsi:type="dcterms:W3CDTF">2018-07-09T12:24:00Z</dcterms:modified>
</cp:coreProperties>
</file>