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8" w:rsidRPr="00D516CA" w:rsidRDefault="006911A8" w:rsidP="00D516CA">
      <w:pPr>
        <w:pStyle w:val="msonormalcxspmiddle"/>
        <w:suppressAutoHyphens/>
        <w:spacing w:before="0" w:after="0"/>
        <w:jc w:val="center"/>
        <w:rPr>
          <w:b/>
          <w:sz w:val="28"/>
          <w:szCs w:val="28"/>
        </w:rPr>
      </w:pPr>
      <w:r w:rsidRPr="00D516CA">
        <w:rPr>
          <w:b/>
          <w:sz w:val="28"/>
          <w:szCs w:val="28"/>
        </w:rPr>
        <w:t>ГЛАВА ГОРОДА ДИМИТРОВГРАДА</w:t>
      </w:r>
    </w:p>
    <w:p w:rsidR="006911A8" w:rsidRPr="00D516CA" w:rsidRDefault="006911A8" w:rsidP="00D516CA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D516C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6911A8" w:rsidRPr="00D516CA" w:rsidRDefault="006911A8" w:rsidP="00D516CA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6911A8" w:rsidRPr="00D516CA" w:rsidRDefault="006911A8" w:rsidP="00D516CA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D516C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911A8" w:rsidRPr="00D516CA" w:rsidRDefault="006911A8" w:rsidP="00D516CA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11A8" w:rsidRPr="00D516CA" w:rsidRDefault="006911A8" w:rsidP="00D516CA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11A8" w:rsidRPr="00D516CA" w:rsidRDefault="006911A8" w:rsidP="00D516CA">
      <w:pPr>
        <w:shd w:val="clear" w:color="auto" w:fill="FFFFFF"/>
        <w:tabs>
          <w:tab w:val="left" w:pos="9498"/>
        </w:tabs>
        <w:ind w:right="1"/>
        <w:rPr>
          <w:rFonts w:ascii="Times New Roman" w:hAnsi="Times New Roman"/>
          <w:sz w:val="28"/>
          <w:szCs w:val="28"/>
        </w:rPr>
      </w:pPr>
      <w:r w:rsidRPr="00D516CA">
        <w:rPr>
          <w:rFonts w:ascii="Times New Roman" w:hAnsi="Times New Roman"/>
          <w:sz w:val="28"/>
          <w:szCs w:val="28"/>
        </w:rPr>
        <w:t>18 марта 2020 года                                                                                     050</w:t>
      </w:r>
    </w:p>
    <w:p w:rsidR="006911A8" w:rsidRPr="00D516CA" w:rsidRDefault="006911A8" w:rsidP="00D516CA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911A8" w:rsidRDefault="006911A8" w:rsidP="00BE1A03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911A8" w:rsidRDefault="006911A8" w:rsidP="0001658E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некоторых мероприятиях по предупреждению завоза </w:t>
      </w:r>
    </w:p>
    <w:p w:rsidR="006911A8" w:rsidRDefault="006911A8" w:rsidP="0001658E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снижению рисков распространения новой </w:t>
      </w:r>
    </w:p>
    <w:p w:rsidR="006911A8" w:rsidRPr="00A10892" w:rsidRDefault="006911A8" w:rsidP="0001658E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коронавирусной инфекции </w:t>
      </w:r>
      <w:r w:rsidRPr="00A10892">
        <w:rPr>
          <w:rFonts w:ascii="Times New Roman" w:hAnsi="Times New Roman"/>
          <w:b/>
          <w:sz w:val="28"/>
          <w:szCs w:val="28"/>
        </w:rPr>
        <w:t>(2019-</w:t>
      </w:r>
      <w:r w:rsidRPr="00A10892">
        <w:rPr>
          <w:rFonts w:ascii="Times New Roman" w:hAnsi="Times New Roman"/>
          <w:b/>
          <w:sz w:val="28"/>
          <w:szCs w:val="28"/>
          <w:lang w:val="en-US"/>
        </w:rPr>
        <w:t>nCoV</w:t>
      </w:r>
      <w:r w:rsidRPr="00A10892">
        <w:rPr>
          <w:rFonts w:ascii="Times New Roman" w:hAnsi="Times New Roman"/>
          <w:b/>
          <w:sz w:val="28"/>
          <w:szCs w:val="28"/>
        </w:rPr>
        <w:t>)</w:t>
      </w:r>
    </w:p>
    <w:p w:rsidR="006911A8" w:rsidRDefault="006911A8" w:rsidP="00BE1A03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sz w:val="28"/>
          <w:szCs w:val="28"/>
        </w:rPr>
      </w:pPr>
    </w:p>
    <w:p w:rsidR="006911A8" w:rsidRDefault="006911A8" w:rsidP="00BE1A03">
      <w:pPr>
        <w:suppressAutoHyphens/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sz w:val="28"/>
          <w:szCs w:val="28"/>
        </w:rPr>
      </w:pPr>
    </w:p>
    <w:p w:rsidR="006911A8" w:rsidRDefault="006911A8" w:rsidP="0001658E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7 статьи 81 Устава муниципального образования «Город Димитровград» Ульяновской области, во исполнение распоряжения Губернатора Ульяновской области С.И. Морозова от 13.03.2020 № 208-р </w:t>
      </w:r>
      <w:r w:rsidRPr="0001658E">
        <w:rPr>
          <w:rFonts w:ascii="Times New Roman" w:hAnsi="Times New Roman"/>
          <w:sz w:val="28"/>
          <w:szCs w:val="28"/>
        </w:rPr>
        <w:t>«О мероприятиях по снижению рисков распространения новой коронавирусной инфекции</w:t>
      </w:r>
      <w:r w:rsidRPr="005E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)», в целях профилактики, контроля за распространением и противодействием новой коронавирусной инфекции п о с т а н о в л я ю: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и должностным лицам местного самоуправления муниципального образования «Город Димитровград» Ульяновской области, в том числе муниципальным казенным учреждениям, в отношении которых Администрация города осуществляет функции и полномочия учредителя, муниципальным бюджетным учреждениям, муниципальным казенным учреждениям, муниципальным автономным учреждениям, муниципальным учреждениям, в отношении которых отраслевые (функциональные) органы Администрации города осуществляют функции и полномочия учредителя (далее – Подразделения):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Обеспечить организацию и проведение мероприятий, направленных на предупреждение распространения, своевременное выявление и изоляцию лиц с признаками коронавирусной инфекции.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Максимально сократить количество проводимых совещаний, иных деловых и корпоративных мероприятий, допуская возможность их проведения только в чрезвычайно важных и неотложных случаях в числе не более 10 присутствующих.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случае проведения совещаний, иных деловых и корпоративных мероприятий активно использовать возможности их проведения в видеоформате.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Ограничить проведение массовых мероприятий, в том числе спортивных, культурных и развлекательных, с возможной организацией их без зрителей.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Рассмотреть вопрос об активном использовании положений Трудового кодекса Российской Федерации, регулирующих дистанционную работу.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Установить запрет на выезд в другие регионы Российской Федерации, зарубежные командировки, рекомендовать воздержаться от поездок за рубеж в период нахождения в очередных отпусках.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Подразделений: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Провести разъяснительную работу, касающуюся мероприятий по профилактике распространения коронавирусной инфекции, среди муниципальных служащих и работников, замещающих должности, не отнесенные к должностям муниципальной службы и осуществляющих техническое обеспечение (далее – работники) Подразделений. 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Определить в Подразделениях лиц, ответственных за организацию и проведение мероприятий по профилактике распространения коронавирусной инфекции (далее – Уполномоченные лица).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Уполномоченным лицам: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Обеспечить ежедневное измерение температуры тела работников на служебных (рабочих) местах с занесением результатов в журнале регистрации результатов измерений температуры тела.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Докладывать непосредственному руководителю о случаях выявления работников с повышенной температурой тела.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Первому заместителю Главы города (Шишкина Л.П.) обеспечить информационное взаимодействие с Федеральным государственным бюджетным учреждением здравоохранения «Клиническая больница № 172 Федерального медико-биологического агентства» на предмет установления работников, подвергшихся карантину, с целью недопущения их нахождения на служебном (рабочем) месте.</w:t>
      </w:r>
    </w:p>
    <w:p w:rsidR="006911A8" w:rsidRDefault="006911A8" w:rsidP="0001658E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Муниципальному казенному учреждению «Служба материально-технического обеспечения Администрации города» (Бегинин А.С.) (по согласованию) принять меры по усилению санитарно-гигиенического режима в зданиях, стоящих на балансе, обеспечить системную уборку и дезинфекцию помещений.</w:t>
      </w:r>
    </w:p>
    <w:p w:rsidR="006911A8" w:rsidRDefault="006911A8" w:rsidP="00BE1A0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выявления работников с повышенной температурой тела незамедлительно отстранять данных работников от нахождения на служебном (рабочем) месте.</w:t>
      </w:r>
    </w:p>
    <w:p w:rsidR="006911A8" w:rsidRDefault="006911A8" w:rsidP="00BE1A0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Установить, что настоящее постановление подлежит официальному опубликованию </w:t>
      </w:r>
      <w:r w:rsidRPr="00E71DDB">
        <w:rPr>
          <w:rFonts w:ascii="Times New Roman" w:hAnsi="Times New Roman"/>
          <w:sz w:val="28"/>
          <w:szCs w:val="28"/>
        </w:rPr>
        <w:t>и размещению на официальном сайте Администрации города в информационно-телекоммуникационной сети «Интернет».</w:t>
      </w:r>
    </w:p>
    <w:p w:rsidR="006911A8" w:rsidRDefault="006911A8" w:rsidP="00BE1A03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8.Контроль за исполнением настоящего постановления возложить на руководителя аппарата Администрации города Архипова П.Л.</w:t>
      </w:r>
    </w:p>
    <w:p w:rsidR="006911A8" w:rsidRDefault="006911A8" w:rsidP="00BE1A03">
      <w:pPr>
        <w:pStyle w:val="a"/>
        <w:tabs>
          <w:tab w:val="left" w:pos="709"/>
        </w:tabs>
        <w:suppressAutoHyphens/>
        <w:ind w:left="0" w:right="0"/>
        <w:jc w:val="both"/>
        <w:rPr>
          <w:sz w:val="28"/>
          <w:szCs w:val="28"/>
        </w:rPr>
      </w:pPr>
    </w:p>
    <w:p w:rsidR="006911A8" w:rsidRDefault="006911A8" w:rsidP="00BE1A03">
      <w:pPr>
        <w:pStyle w:val="a"/>
        <w:tabs>
          <w:tab w:val="left" w:pos="709"/>
        </w:tabs>
        <w:suppressAutoHyphens/>
        <w:ind w:left="0" w:right="0"/>
        <w:jc w:val="both"/>
        <w:rPr>
          <w:sz w:val="28"/>
          <w:szCs w:val="28"/>
        </w:rPr>
      </w:pPr>
    </w:p>
    <w:p w:rsidR="006911A8" w:rsidRDefault="006911A8" w:rsidP="00BE1A03">
      <w:pPr>
        <w:pStyle w:val="a"/>
        <w:tabs>
          <w:tab w:val="left" w:pos="709"/>
        </w:tabs>
        <w:suppressAutoHyphens/>
        <w:ind w:left="0" w:right="0"/>
        <w:jc w:val="both"/>
        <w:rPr>
          <w:sz w:val="28"/>
          <w:szCs w:val="28"/>
        </w:rPr>
      </w:pPr>
    </w:p>
    <w:p w:rsidR="006911A8" w:rsidRPr="00677730" w:rsidRDefault="006911A8" w:rsidP="00BE1A03">
      <w:pPr>
        <w:pStyle w:val="a"/>
        <w:tabs>
          <w:tab w:val="left" w:pos="709"/>
        </w:tabs>
        <w:suppressAutoHyphens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Б.С.Павленко</w:t>
      </w:r>
    </w:p>
    <w:p w:rsidR="006911A8" w:rsidRPr="00467395" w:rsidRDefault="006911A8" w:rsidP="00BE1A0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6911A8" w:rsidRPr="00467395" w:rsidSect="004172B2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A8" w:rsidRDefault="006911A8">
      <w:r>
        <w:separator/>
      </w:r>
    </w:p>
  </w:endnote>
  <w:endnote w:type="continuationSeparator" w:id="0">
    <w:p w:rsidR="006911A8" w:rsidRDefault="00691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A8" w:rsidRDefault="006911A8">
      <w:r>
        <w:separator/>
      </w:r>
    </w:p>
  </w:footnote>
  <w:footnote w:type="continuationSeparator" w:id="0">
    <w:p w:rsidR="006911A8" w:rsidRDefault="00691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A8" w:rsidRDefault="006911A8" w:rsidP="00F34E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1A8" w:rsidRDefault="006911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A8" w:rsidRDefault="006911A8" w:rsidP="00F34E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11A8" w:rsidRDefault="00691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8C3"/>
    <w:multiLevelType w:val="hybridMultilevel"/>
    <w:tmpl w:val="5A1E87A6"/>
    <w:lvl w:ilvl="0" w:tplc="E326C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300"/>
    <w:rsid w:val="000014A2"/>
    <w:rsid w:val="0001658E"/>
    <w:rsid w:val="00045298"/>
    <w:rsid w:val="00081459"/>
    <w:rsid w:val="00083E26"/>
    <w:rsid w:val="000B050F"/>
    <w:rsid w:val="00100716"/>
    <w:rsid w:val="00101300"/>
    <w:rsid w:val="001272A9"/>
    <w:rsid w:val="0014689D"/>
    <w:rsid w:val="001F2D91"/>
    <w:rsid w:val="00250BAB"/>
    <w:rsid w:val="002A51D5"/>
    <w:rsid w:val="002D7D5B"/>
    <w:rsid w:val="002F76F4"/>
    <w:rsid w:val="00331B95"/>
    <w:rsid w:val="00352A0C"/>
    <w:rsid w:val="003550CC"/>
    <w:rsid w:val="0036358E"/>
    <w:rsid w:val="003B4227"/>
    <w:rsid w:val="003C7047"/>
    <w:rsid w:val="00412AA2"/>
    <w:rsid w:val="004172B2"/>
    <w:rsid w:val="00467395"/>
    <w:rsid w:val="00510FB2"/>
    <w:rsid w:val="005127F3"/>
    <w:rsid w:val="0052061F"/>
    <w:rsid w:val="0053329D"/>
    <w:rsid w:val="005E1831"/>
    <w:rsid w:val="005E1B75"/>
    <w:rsid w:val="005E553B"/>
    <w:rsid w:val="00604255"/>
    <w:rsid w:val="00617A50"/>
    <w:rsid w:val="00641BC5"/>
    <w:rsid w:val="006518B1"/>
    <w:rsid w:val="00671AD3"/>
    <w:rsid w:val="00677730"/>
    <w:rsid w:val="006911A8"/>
    <w:rsid w:val="00705C66"/>
    <w:rsid w:val="00744087"/>
    <w:rsid w:val="00754E73"/>
    <w:rsid w:val="00756049"/>
    <w:rsid w:val="007854E9"/>
    <w:rsid w:val="007D5C3B"/>
    <w:rsid w:val="00811EC1"/>
    <w:rsid w:val="008C2DE6"/>
    <w:rsid w:val="00906108"/>
    <w:rsid w:val="0091313C"/>
    <w:rsid w:val="00923486"/>
    <w:rsid w:val="009E25FF"/>
    <w:rsid w:val="00A10892"/>
    <w:rsid w:val="00A43C66"/>
    <w:rsid w:val="00A91BC3"/>
    <w:rsid w:val="00A957E9"/>
    <w:rsid w:val="00AA55AC"/>
    <w:rsid w:val="00B10595"/>
    <w:rsid w:val="00B1207E"/>
    <w:rsid w:val="00B80431"/>
    <w:rsid w:val="00B872A2"/>
    <w:rsid w:val="00BE1A03"/>
    <w:rsid w:val="00C224CA"/>
    <w:rsid w:val="00C4505B"/>
    <w:rsid w:val="00C51F6B"/>
    <w:rsid w:val="00C62190"/>
    <w:rsid w:val="00CB7A82"/>
    <w:rsid w:val="00D000D3"/>
    <w:rsid w:val="00D5124A"/>
    <w:rsid w:val="00D516CA"/>
    <w:rsid w:val="00D96F7B"/>
    <w:rsid w:val="00D978B8"/>
    <w:rsid w:val="00DC3F91"/>
    <w:rsid w:val="00E429D7"/>
    <w:rsid w:val="00E57FBE"/>
    <w:rsid w:val="00E71DDB"/>
    <w:rsid w:val="00E74B65"/>
    <w:rsid w:val="00E90477"/>
    <w:rsid w:val="00EC7AEC"/>
    <w:rsid w:val="00EF70AD"/>
    <w:rsid w:val="00F34EE0"/>
    <w:rsid w:val="00F5187B"/>
    <w:rsid w:val="00F53E6D"/>
    <w:rsid w:val="00F9146E"/>
    <w:rsid w:val="00F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00"/>
    <w:pPr>
      <w:ind w:firstLine="709"/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B75"/>
    <w:pPr>
      <w:ind w:left="720"/>
      <w:contextualSpacing/>
    </w:pPr>
  </w:style>
  <w:style w:type="paragraph" w:customStyle="1" w:styleId="a">
    <w:name w:val="Çàãîëîâîê_ïîñò"/>
    <w:basedOn w:val="Normal"/>
    <w:uiPriority w:val="99"/>
    <w:rsid w:val="00081459"/>
    <w:pPr>
      <w:tabs>
        <w:tab w:val="left" w:pos="10440"/>
      </w:tabs>
      <w:ind w:left="720" w:right="4627" w:firstLine="0"/>
      <w:jc w:val="left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E1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A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72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4172B2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D516CA"/>
    <w:pPr>
      <w:widowControl w:val="0"/>
      <w:autoSpaceDE w:val="0"/>
      <w:spacing w:before="280" w:after="280"/>
      <w:ind w:firstLine="0"/>
      <w:jc w:val="left"/>
    </w:pPr>
    <w:rPr>
      <w:rFonts w:ascii="Times New Roman" w:hAnsi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652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2020-03-19T06:08:00Z</cp:lastPrinted>
  <dcterms:created xsi:type="dcterms:W3CDTF">2020-03-18T07:27:00Z</dcterms:created>
  <dcterms:modified xsi:type="dcterms:W3CDTF">2020-03-19T08:11:00Z</dcterms:modified>
</cp:coreProperties>
</file>