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19" w:rsidRPr="007F0318" w:rsidRDefault="00BB5E19" w:rsidP="007F0318">
      <w:pPr>
        <w:pStyle w:val="msonormalcxspmiddle"/>
        <w:jc w:val="center"/>
        <w:rPr>
          <w:b/>
          <w:sz w:val="28"/>
          <w:szCs w:val="28"/>
        </w:rPr>
      </w:pPr>
      <w:r w:rsidRPr="007F0318">
        <w:rPr>
          <w:b/>
          <w:sz w:val="28"/>
          <w:szCs w:val="28"/>
        </w:rPr>
        <w:t>АДМИНИСТРАЦИЯ ГОРОДА ДИМИТРОВГРАДА</w:t>
      </w:r>
    </w:p>
    <w:p w:rsidR="00BB5E19" w:rsidRPr="007F0318" w:rsidRDefault="00BB5E19" w:rsidP="007F0318">
      <w:pPr>
        <w:tabs>
          <w:tab w:val="center" w:pos="4859"/>
          <w:tab w:val="left" w:pos="6720"/>
        </w:tabs>
        <w:ind w:right="-82"/>
        <w:jc w:val="center"/>
        <w:rPr>
          <w:rFonts w:ascii="Times New Roman" w:hAnsi="Times New Roman"/>
          <w:b/>
          <w:sz w:val="28"/>
          <w:szCs w:val="28"/>
        </w:rPr>
      </w:pPr>
      <w:r w:rsidRPr="007F0318">
        <w:rPr>
          <w:rFonts w:ascii="Times New Roman" w:hAnsi="Times New Roman"/>
          <w:b/>
          <w:sz w:val="28"/>
          <w:szCs w:val="28"/>
        </w:rPr>
        <w:t>Ульяновской области</w:t>
      </w:r>
    </w:p>
    <w:p w:rsidR="00BB5E19" w:rsidRPr="007F0318" w:rsidRDefault="00BB5E19" w:rsidP="007F0318">
      <w:pPr>
        <w:tabs>
          <w:tab w:val="left" w:pos="4230"/>
          <w:tab w:val="left" w:pos="7005"/>
        </w:tabs>
        <w:jc w:val="center"/>
        <w:rPr>
          <w:rFonts w:ascii="Times New Roman" w:hAnsi="Times New Roman"/>
          <w:b/>
          <w:sz w:val="28"/>
          <w:szCs w:val="28"/>
        </w:rPr>
      </w:pPr>
      <w:r w:rsidRPr="007F0318">
        <w:rPr>
          <w:rFonts w:ascii="Times New Roman" w:hAnsi="Times New Roman"/>
          <w:b/>
          <w:sz w:val="28"/>
          <w:szCs w:val="28"/>
        </w:rPr>
        <w:t>ПОСТАНОВЛЕНИЕ</w:t>
      </w:r>
    </w:p>
    <w:p w:rsidR="00BB5E19" w:rsidRPr="007F0318" w:rsidRDefault="00BB5E19" w:rsidP="007F0318">
      <w:pPr>
        <w:jc w:val="center"/>
        <w:rPr>
          <w:rFonts w:ascii="Times New Roman" w:hAnsi="Times New Roman"/>
          <w:b/>
          <w:sz w:val="28"/>
          <w:szCs w:val="28"/>
        </w:rPr>
      </w:pPr>
    </w:p>
    <w:p w:rsidR="00BB5E19" w:rsidRPr="007F0318" w:rsidRDefault="00BB5E19" w:rsidP="007F0318">
      <w:pPr>
        <w:rPr>
          <w:rFonts w:ascii="Times New Roman" w:hAnsi="Times New Roman"/>
          <w:b/>
          <w:sz w:val="28"/>
          <w:szCs w:val="28"/>
        </w:rPr>
      </w:pPr>
      <w:r w:rsidRPr="007F0318">
        <w:rPr>
          <w:rFonts w:ascii="Times New Roman" w:hAnsi="Times New Roman"/>
          <w:b/>
          <w:sz w:val="28"/>
          <w:szCs w:val="28"/>
        </w:rPr>
        <w:t>26 июля 2022                                                                                                         198</w:t>
      </w:r>
      <w:r>
        <w:rPr>
          <w:rFonts w:ascii="Times New Roman" w:hAnsi="Times New Roman"/>
          <w:b/>
          <w:sz w:val="28"/>
          <w:szCs w:val="28"/>
        </w:rPr>
        <w:t>5</w:t>
      </w:r>
    </w:p>
    <w:p w:rsidR="00BB5E19" w:rsidRPr="00A045BF" w:rsidRDefault="00BB5E19" w:rsidP="00395794">
      <w:pPr>
        <w:autoSpaceDE w:val="0"/>
        <w:autoSpaceDN w:val="0"/>
        <w:adjustRightInd w:val="0"/>
        <w:spacing w:after="0" w:line="240" w:lineRule="auto"/>
        <w:rPr>
          <w:rFonts w:ascii="Times New Roman" w:hAnsi="Times New Roman"/>
          <w:b/>
          <w:sz w:val="28"/>
          <w:szCs w:val="28"/>
        </w:rPr>
      </w:pPr>
    </w:p>
    <w:p w:rsidR="00BB5E19" w:rsidRPr="00A045BF" w:rsidRDefault="00BB5E19" w:rsidP="002F3C0C">
      <w:pPr>
        <w:autoSpaceDE w:val="0"/>
        <w:autoSpaceDN w:val="0"/>
        <w:adjustRightInd w:val="0"/>
        <w:spacing w:after="0" w:line="240" w:lineRule="auto"/>
        <w:jc w:val="center"/>
        <w:rPr>
          <w:rFonts w:ascii="Times New Roman" w:hAnsi="Times New Roman"/>
          <w:b/>
          <w:sz w:val="28"/>
          <w:szCs w:val="28"/>
        </w:rPr>
      </w:pPr>
      <w:r w:rsidRPr="00A045BF">
        <w:rPr>
          <w:rFonts w:ascii="Times New Roman" w:hAnsi="Times New Roman"/>
          <w:b/>
          <w:sz w:val="28"/>
          <w:szCs w:val="28"/>
        </w:rPr>
        <w:t>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w:t>
      </w:r>
      <w:r>
        <w:rPr>
          <w:rFonts w:ascii="Times New Roman" w:hAnsi="Times New Roman"/>
          <w:b/>
          <w:sz w:val="28"/>
          <w:szCs w:val="28"/>
        </w:rPr>
        <w:t xml:space="preserve"> экономической </w:t>
      </w:r>
      <w:r w:rsidRPr="00A045BF">
        <w:rPr>
          <w:rFonts w:ascii="Times New Roman" w:hAnsi="Times New Roman"/>
          <w:b/>
          <w:sz w:val="28"/>
          <w:szCs w:val="28"/>
        </w:rPr>
        <w:t>деятельности</w:t>
      </w:r>
    </w:p>
    <w:p w:rsidR="00BB5E19" w:rsidRDefault="00BB5E19" w:rsidP="00A045BF">
      <w:pPr>
        <w:autoSpaceDE w:val="0"/>
        <w:autoSpaceDN w:val="0"/>
        <w:adjustRightInd w:val="0"/>
        <w:spacing w:after="0" w:line="240" w:lineRule="auto"/>
        <w:ind w:firstLine="540"/>
        <w:jc w:val="both"/>
        <w:rPr>
          <w:rFonts w:ascii="Times New Roman" w:hAnsi="Times New Roman"/>
          <w:sz w:val="28"/>
          <w:szCs w:val="28"/>
        </w:rPr>
      </w:pPr>
    </w:p>
    <w:p w:rsidR="00BB5E19" w:rsidRPr="00197E17" w:rsidRDefault="00BB5E19" w:rsidP="00F52A32">
      <w:pPr>
        <w:autoSpaceDE w:val="0"/>
        <w:autoSpaceDN w:val="0"/>
        <w:adjustRightInd w:val="0"/>
        <w:spacing w:after="0" w:line="240" w:lineRule="auto"/>
        <w:ind w:firstLine="709"/>
        <w:jc w:val="both"/>
        <w:rPr>
          <w:rFonts w:ascii="Times New Roman" w:hAnsi="Times New Roman"/>
          <w:sz w:val="28"/>
          <w:szCs w:val="28"/>
        </w:rPr>
      </w:pPr>
      <w:r w:rsidRPr="00197E17">
        <w:rPr>
          <w:rFonts w:ascii="Times New Roman" w:hAnsi="Times New Roman"/>
          <w:sz w:val="28"/>
          <w:szCs w:val="28"/>
        </w:rPr>
        <w:t xml:space="preserve">В соответствии </w:t>
      </w:r>
      <w:r w:rsidRPr="00197E17">
        <w:rPr>
          <w:rFonts w:ascii="Times New Roman" w:hAnsi="Times New Roman"/>
          <w:bCs/>
          <w:sz w:val="28"/>
          <w:szCs w:val="28"/>
        </w:rPr>
        <w:t xml:space="preserve">с частью 6.1 статьи 7, частью 3 статьи 46 </w:t>
      </w:r>
      <w:r w:rsidRPr="00197E17">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статьями 5, 5.2 Закона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в целях повышения эффективности и совершенствования процессов управления </w:t>
      </w:r>
      <w:r>
        <w:rPr>
          <w:rFonts w:ascii="Times New Roman" w:hAnsi="Times New Roman"/>
          <w:sz w:val="28"/>
          <w:szCs w:val="28"/>
        </w:rPr>
        <w:t xml:space="preserve">                </w:t>
      </w:r>
      <w:r w:rsidRPr="00197E17">
        <w:rPr>
          <w:rFonts w:ascii="Times New Roman" w:hAnsi="Times New Roman"/>
          <w:sz w:val="28"/>
          <w:szCs w:val="28"/>
        </w:rPr>
        <w:t>п о с т а н о в л я ю:</w:t>
      </w:r>
      <w:bookmarkStart w:id="0" w:name="_GoBack"/>
      <w:bookmarkEnd w:id="0"/>
    </w:p>
    <w:p w:rsidR="00BB5E19" w:rsidRPr="00197E17" w:rsidRDefault="00BB5E19" w:rsidP="00BA04CE">
      <w:pPr>
        <w:autoSpaceDE w:val="0"/>
        <w:autoSpaceDN w:val="0"/>
        <w:adjustRightInd w:val="0"/>
        <w:spacing w:after="0" w:line="240" w:lineRule="auto"/>
        <w:ind w:firstLine="567"/>
        <w:jc w:val="both"/>
        <w:rPr>
          <w:rFonts w:ascii="Times New Roman" w:hAnsi="Times New Roman"/>
          <w:sz w:val="28"/>
          <w:szCs w:val="28"/>
        </w:rPr>
      </w:pPr>
      <w:r w:rsidRPr="00197E17">
        <w:rPr>
          <w:rFonts w:ascii="Times New Roman" w:hAnsi="Times New Roman"/>
          <w:sz w:val="28"/>
          <w:szCs w:val="28"/>
        </w:rPr>
        <w:t xml:space="preserve">1.Утвердить </w:t>
      </w:r>
      <w:hyperlink r:id="rId7" w:history="1">
        <w:r w:rsidRPr="00197E17">
          <w:rPr>
            <w:rFonts w:ascii="Times New Roman" w:hAnsi="Times New Roman"/>
            <w:sz w:val="28"/>
            <w:szCs w:val="28"/>
          </w:rPr>
          <w:t>Порядок</w:t>
        </w:r>
      </w:hyperlink>
      <w:r w:rsidRPr="00197E17">
        <w:rPr>
          <w:rFonts w:ascii="Times New Roman" w:hAnsi="Times New Roman"/>
          <w:sz w:val="28"/>
          <w:szCs w:val="28"/>
        </w:rPr>
        <w:t xml:space="preserve">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 (приложение).</w:t>
      </w:r>
    </w:p>
    <w:p w:rsidR="00BB5E19" w:rsidRPr="009A2411" w:rsidRDefault="00BB5E19" w:rsidP="00BA04CE">
      <w:pPr>
        <w:pStyle w:val="NormalWeb"/>
        <w:shd w:val="clear" w:color="auto" w:fill="FFFFFF"/>
        <w:spacing w:before="0" w:beforeAutospacing="0" w:after="0" w:afterAutospacing="0"/>
        <w:ind w:firstLine="567"/>
        <w:jc w:val="both"/>
        <w:rPr>
          <w:bCs/>
          <w:sz w:val="28"/>
          <w:szCs w:val="28"/>
        </w:rPr>
      </w:pPr>
      <w:r w:rsidRPr="009A2411">
        <w:rPr>
          <w:rStyle w:val="Strong"/>
          <w:b w:val="0"/>
          <w:sz w:val="28"/>
          <w:szCs w:val="28"/>
        </w:rPr>
        <w:t>2.Признать утратившими силу (отменить) постановлени</w:t>
      </w:r>
      <w:r>
        <w:rPr>
          <w:rStyle w:val="Strong"/>
          <w:b w:val="0"/>
          <w:sz w:val="28"/>
          <w:szCs w:val="28"/>
        </w:rPr>
        <w:t>е</w:t>
      </w:r>
      <w:r w:rsidRPr="009A2411">
        <w:rPr>
          <w:rStyle w:val="Strong"/>
          <w:b w:val="0"/>
          <w:sz w:val="28"/>
          <w:szCs w:val="28"/>
        </w:rPr>
        <w:t xml:space="preserve"> Администрации города от 24.12.2018 № 2819 «Об утверждении </w:t>
      </w:r>
      <w:hyperlink w:anchor="P37" w:history="1">
        <w:r w:rsidRPr="009A2411">
          <w:rPr>
            <w:sz w:val="28"/>
            <w:szCs w:val="28"/>
          </w:rPr>
          <w:t>Порядк</w:t>
        </w:r>
      </w:hyperlink>
      <w:r w:rsidRPr="009A2411">
        <w:rPr>
          <w:sz w:val="28"/>
          <w:szCs w:val="28"/>
        </w:rPr>
        <w:t>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sidRPr="009A2411">
        <w:rPr>
          <w:bCs/>
          <w:sz w:val="28"/>
          <w:szCs w:val="28"/>
        </w:rPr>
        <w:t>».</w:t>
      </w:r>
    </w:p>
    <w:p w:rsidR="00BB5E19" w:rsidRPr="009A2411" w:rsidRDefault="00BB5E19" w:rsidP="00BA04CE">
      <w:pPr>
        <w:autoSpaceDE w:val="0"/>
        <w:autoSpaceDN w:val="0"/>
        <w:adjustRightInd w:val="0"/>
        <w:spacing w:after="0" w:line="240" w:lineRule="auto"/>
        <w:ind w:firstLine="567"/>
        <w:jc w:val="both"/>
        <w:rPr>
          <w:rFonts w:ascii="Times New Roman" w:hAnsi="Times New Roman"/>
          <w:sz w:val="28"/>
          <w:szCs w:val="28"/>
        </w:rPr>
      </w:pPr>
      <w:r w:rsidRPr="009A2411">
        <w:rPr>
          <w:rFonts w:ascii="Times New Roman" w:hAnsi="Times New Roman"/>
          <w:sz w:val="28"/>
          <w:szCs w:val="28"/>
        </w:rPr>
        <w:t>3.Установить, что настоящее постановление подлежит официальному опубликованию.</w:t>
      </w:r>
    </w:p>
    <w:p w:rsidR="00BB5E19" w:rsidRPr="009A2411" w:rsidRDefault="00BB5E19" w:rsidP="00BA04CE">
      <w:pPr>
        <w:autoSpaceDE w:val="0"/>
        <w:autoSpaceDN w:val="0"/>
        <w:adjustRightInd w:val="0"/>
        <w:spacing w:after="0" w:line="240" w:lineRule="auto"/>
        <w:ind w:firstLine="567"/>
        <w:jc w:val="both"/>
        <w:rPr>
          <w:rFonts w:ascii="Times New Roman" w:hAnsi="Times New Roman"/>
          <w:sz w:val="28"/>
          <w:szCs w:val="28"/>
        </w:rPr>
      </w:pPr>
      <w:r w:rsidRPr="009A2411">
        <w:rPr>
          <w:rFonts w:ascii="Times New Roman" w:hAnsi="Times New Roman"/>
          <w:sz w:val="28"/>
          <w:szCs w:val="28"/>
        </w:rPr>
        <w:t>4.</w:t>
      </w:r>
      <w:r w:rsidRPr="009A2411">
        <w:rPr>
          <w:rStyle w:val="Strong"/>
          <w:rFonts w:ascii="Times New Roman" w:hAnsi="Times New Roman"/>
          <w:b w:val="0"/>
          <w:sz w:val="28"/>
          <w:szCs w:val="28"/>
        </w:rPr>
        <w:t>Контроль за исполнением настоящего постановления</w:t>
      </w:r>
      <w:r w:rsidRPr="009A2411">
        <w:rPr>
          <w:rStyle w:val="Strong"/>
          <w:rFonts w:ascii="Times New Roman" w:hAnsi="Times New Roman"/>
          <w:sz w:val="28"/>
          <w:szCs w:val="28"/>
        </w:rPr>
        <w:t xml:space="preserve"> </w:t>
      </w:r>
      <w:r w:rsidRPr="009A2411">
        <w:rPr>
          <w:rStyle w:val="Strong"/>
          <w:rFonts w:ascii="Times New Roman" w:hAnsi="Times New Roman"/>
          <w:b w:val="0"/>
          <w:sz w:val="28"/>
          <w:szCs w:val="28"/>
        </w:rPr>
        <w:t>возложить на исполняющего обязанности Первого заместителя Главы города Цивилева Д.Ю.</w:t>
      </w:r>
    </w:p>
    <w:p w:rsidR="00BB5E19" w:rsidRPr="009A2411" w:rsidRDefault="00BB5E19" w:rsidP="009A2411">
      <w:pPr>
        <w:autoSpaceDE w:val="0"/>
        <w:autoSpaceDN w:val="0"/>
        <w:adjustRightInd w:val="0"/>
        <w:spacing w:after="0" w:line="240" w:lineRule="auto"/>
        <w:ind w:firstLine="709"/>
        <w:jc w:val="both"/>
        <w:rPr>
          <w:rFonts w:ascii="Times New Roman" w:hAnsi="Times New Roman"/>
          <w:sz w:val="28"/>
          <w:szCs w:val="28"/>
        </w:rPr>
      </w:pPr>
    </w:p>
    <w:p w:rsidR="00BB5E19" w:rsidRPr="009A2411" w:rsidRDefault="00BB5E19" w:rsidP="009A2411">
      <w:pPr>
        <w:autoSpaceDE w:val="0"/>
        <w:autoSpaceDN w:val="0"/>
        <w:adjustRightInd w:val="0"/>
        <w:spacing w:after="0" w:line="240" w:lineRule="auto"/>
        <w:ind w:firstLine="709"/>
        <w:jc w:val="both"/>
        <w:rPr>
          <w:rFonts w:ascii="Times New Roman" w:hAnsi="Times New Roman"/>
          <w:sz w:val="28"/>
          <w:szCs w:val="28"/>
        </w:rPr>
      </w:pPr>
    </w:p>
    <w:p w:rsidR="00BB5E19" w:rsidRPr="009A2411" w:rsidRDefault="00BB5E19" w:rsidP="00A045BF">
      <w:pPr>
        <w:autoSpaceDE w:val="0"/>
        <w:autoSpaceDN w:val="0"/>
        <w:adjustRightInd w:val="0"/>
        <w:spacing w:after="0" w:line="240" w:lineRule="auto"/>
        <w:jc w:val="both"/>
        <w:rPr>
          <w:rFonts w:ascii="Times New Roman" w:hAnsi="Times New Roman"/>
          <w:sz w:val="28"/>
          <w:szCs w:val="28"/>
        </w:rPr>
      </w:pPr>
      <w:r w:rsidRPr="009A2411">
        <w:rPr>
          <w:rFonts w:ascii="Times New Roman" w:hAnsi="Times New Roman"/>
          <w:sz w:val="28"/>
          <w:szCs w:val="28"/>
        </w:rPr>
        <w:t xml:space="preserve">Глава города </w:t>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r>
      <w:r w:rsidRPr="009A2411">
        <w:rPr>
          <w:rFonts w:ascii="Times New Roman" w:hAnsi="Times New Roman"/>
          <w:sz w:val="28"/>
          <w:szCs w:val="28"/>
        </w:rPr>
        <w:tab/>
        <w:t xml:space="preserve">                                        А.Н.Большаков</w:t>
      </w: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Default="00BB5E19" w:rsidP="00967D2F">
      <w:pPr>
        <w:autoSpaceDE w:val="0"/>
        <w:autoSpaceDN w:val="0"/>
        <w:adjustRightInd w:val="0"/>
        <w:spacing w:after="0" w:line="240" w:lineRule="auto"/>
        <w:ind w:left="5664"/>
        <w:rPr>
          <w:rFonts w:ascii="Times New Roman" w:hAnsi="Times New Roman"/>
          <w:sz w:val="28"/>
          <w:szCs w:val="28"/>
        </w:rPr>
      </w:pPr>
    </w:p>
    <w:p w:rsidR="00BB5E19" w:rsidRPr="001C4E50" w:rsidRDefault="00BB5E19"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ПРИЛОЖЕНИЕ </w:t>
      </w:r>
    </w:p>
    <w:p w:rsidR="00BB5E19" w:rsidRPr="001C4E50" w:rsidRDefault="00BB5E19" w:rsidP="00967D2F">
      <w:pPr>
        <w:autoSpaceDE w:val="0"/>
        <w:autoSpaceDN w:val="0"/>
        <w:adjustRightInd w:val="0"/>
        <w:spacing w:after="0" w:line="240" w:lineRule="auto"/>
        <w:ind w:left="5664"/>
        <w:rPr>
          <w:rFonts w:ascii="Times New Roman" w:hAnsi="Times New Roman"/>
          <w:sz w:val="28"/>
          <w:szCs w:val="28"/>
        </w:rPr>
      </w:pPr>
    </w:p>
    <w:p w:rsidR="00BB5E19" w:rsidRPr="001C4E50" w:rsidRDefault="00BB5E19"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к постановлению Администрации города </w:t>
      </w:r>
    </w:p>
    <w:p w:rsidR="00BB5E19" w:rsidRPr="001C4E50" w:rsidRDefault="00BB5E19" w:rsidP="00967D2F">
      <w:pPr>
        <w:autoSpaceDE w:val="0"/>
        <w:autoSpaceDN w:val="0"/>
        <w:adjustRightInd w:val="0"/>
        <w:spacing w:after="0" w:line="240" w:lineRule="auto"/>
        <w:ind w:left="5664"/>
        <w:rPr>
          <w:rFonts w:ascii="Times New Roman" w:hAnsi="Times New Roman"/>
          <w:sz w:val="28"/>
          <w:szCs w:val="28"/>
        </w:rPr>
      </w:pPr>
      <w:r w:rsidRPr="001C4E50">
        <w:rPr>
          <w:rFonts w:ascii="Times New Roman" w:hAnsi="Times New Roman"/>
          <w:sz w:val="28"/>
          <w:szCs w:val="28"/>
        </w:rPr>
        <w:t xml:space="preserve">от </w:t>
      </w:r>
      <w:r>
        <w:rPr>
          <w:rFonts w:ascii="Times New Roman" w:hAnsi="Times New Roman"/>
          <w:sz w:val="28"/>
          <w:szCs w:val="28"/>
        </w:rPr>
        <w:t xml:space="preserve">26.07.2022 </w:t>
      </w:r>
      <w:r w:rsidRPr="001C4E50">
        <w:rPr>
          <w:rFonts w:ascii="Times New Roman" w:hAnsi="Times New Roman"/>
          <w:sz w:val="28"/>
          <w:szCs w:val="28"/>
        </w:rPr>
        <w:t>№</w:t>
      </w:r>
      <w:r>
        <w:rPr>
          <w:rFonts w:ascii="Times New Roman" w:hAnsi="Times New Roman"/>
          <w:sz w:val="28"/>
          <w:szCs w:val="28"/>
        </w:rPr>
        <w:t xml:space="preserve"> 1985</w:t>
      </w:r>
    </w:p>
    <w:p w:rsidR="00BB5E19" w:rsidRPr="001C4E50" w:rsidRDefault="00BB5E19" w:rsidP="00967D2F">
      <w:pPr>
        <w:autoSpaceDE w:val="0"/>
        <w:autoSpaceDN w:val="0"/>
        <w:adjustRightInd w:val="0"/>
        <w:spacing w:after="0" w:line="240" w:lineRule="auto"/>
        <w:rPr>
          <w:rFonts w:ascii="Times New Roman" w:hAnsi="Times New Roman"/>
          <w:sz w:val="28"/>
          <w:szCs w:val="28"/>
        </w:rPr>
      </w:pPr>
    </w:p>
    <w:p w:rsidR="00BB5E19" w:rsidRPr="001C4E50" w:rsidRDefault="00BB5E19" w:rsidP="00967D2F">
      <w:pPr>
        <w:autoSpaceDE w:val="0"/>
        <w:autoSpaceDN w:val="0"/>
        <w:adjustRightInd w:val="0"/>
        <w:spacing w:after="0" w:line="240" w:lineRule="auto"/>
        <w:rPr>
          <w:rFonts w:ascii="Times New Roman" w:hAnsi="Times New Roman"/>
          <w:sz w:val="28"/>
          <w:szCs w:val="28"/>
        </w:rPr>
      </w:pPr>
    </w:p>
    <w:p w:rsidR="00BB5E19" w:rsidRPr="001C4E50" w:rsidRDefault="00BB5E19" w:rsidP="00BA04CE">
      <w:pPr>
        <w:autoSpaceDE w:val="0"/>
        <w:autoSpaceDN w:val="0"/>
        <w:adjustRightInd w:val="0"/>
        <w:spacing w:after="0" w:line="240" w:lineRule="auto"/>
        <w:rPr>
          <w:rFonts w:ascii="Times New Roman" w:hAnsi="Times New Roman"/>
          <w:b/>
          <w:sz w:val="28"/>
          <w:szCs w:val="28"/>
        </w:rPr>
      </w:pPr>
    </w:p>
    <w:p w:rsidR="00BB5E19" w:rsidRPr="001C4E50" w:rsidRDefault="00BB5E19" w:rsidP="00967D2F">
      <w:pPr>
        <w:autoSpaceDE w:val="0"/>
        <w:autoSpaceDN w:val="0"/>
        <w:adjustRightInd w:val="0"/>
        <w:spacing w:after="0" w:line="240" w:lineRule="auto"/>
        <w:jc w:val="center"/>
        <w:rPr>
          <w:rFonts w:ascii="Times New Roman" w:hAnsi="Times New Roman"/>
          <w:b/>
          <w:sz w:val="28"/>
          <w:szCs w:val="28"/>
        </w:rPr>
      </w:pPr>
      <w:r w:rsidRPr="001C4E50">
        <w:rPr>
          <w:rFonts w:ascii="Times New Roman" w:hAnsi="Times New Roman"/>
          <w:b/>
          <w:sz w:val="28"/>
          <w:szCs w:val="28"/>
        </w:rPr>
        <w:t>ПОРЯДОК</w:t>
      </w:r>
    </w:p>
    <w:p w:rsidR="00BB5E19" w:rsidRPr="001C4E50" w:rsidRDefault="00BB5E19" w:rsidP="004D4314">
      <w:pPr>
        <w:spacing w:after="0" w:line="240" w:lineRule="auto"/>
        <w:jc w:val="center"/>
        <w:rPr>
          <w:rFonts w:ascii="Times New Roman" w:hAnsi="Times New Roman"/>
          <w:b/>
          <w:sz w:val="28"/>
          <w:szCs w:val="28"/>
        </w:rPr>
      </w:pPr>
      <w:r w:rsidRPr="001C4E50">
        <w:rPr>
          <w:rFonts w:ascii="Times New Roman" w:hAnsi="Times New Roman"/>
          <w:b/>
          <w:sz w:val="28"/>
          <w:szCs w:val="28"/>
        </w:rPr>
        <w:t>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BB5E19" w:rsidRPr="001C4E50" w:rsidRDefault="00BB5E19" w:rsidP="004D4314">
      <w:pPr>
        <w:spacing w:after="0" w:line="240" w:lineRule="auto"/>
        <w:jc w:val="center"/>
        <w:rPr>
          <w:rFonts w:ascii="Times New Roman" w:hAnsi="Times New Roman"/>
          <w:b/>
          <w:sz w:val="28"/>
          <w:szCs w:val="28"/>
        </w:rPr>
      </w:pPr>
    </w:p>
    <w:p w:rsidR="00BB5E19" w:rsidRPr="001C4E50" w:rsidRDefault="00BB5E19" w:rsidP="004D4314">
      <w:pPr>
        <w:autoSpaceDE w:val="0"/>
        <w:autoSpaceDN w:val="0"/>
        <w:adjustRightInd w:val="0"/>
        <w:spacing w:after="0" w:line="240" w:lineRule="auto"/>
        <w:ind w:firstLine="709"/>
        <w:jc w:val="both"/>
        <w:rPr>
          <w:rFonts w:ascii="Times New Roman" w:hAnsi="Times New Roman"/>
          <w:sz w:val="28"/>
          <w:szCs w:val="28"/>
        </w:rPr>
      </w:pPr>
      <w:r w:rsidRPr="001C4E50">
        <w:rPr>
          <w:rFonts w:ascii="Times New Roman" w:hAnsi="Times New Roman"/>
          <w:bCs/>
          <w:sz w:val="28"/>
          <w:szCs w:val="28"/>
        </w:rPr>
        <w:t xml:space="preserve">1.Настоящий Порядок </w:t>
      </w:r>
      <w:r w:rsidRPr="001C4E50">
        <w:rPr>
          <w:rFonts w:ascii="Times New Roman" w:hAnsi="Times New Roman"/>
          <w:sz w:val="28"/>
          <w:szCs w:val="28"/>
        </w:rPr>
        <w:t xml:space="preserve">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w:t>
      </w:r>
      <w:r>
        <w:rPr>
          <w:rFonts w:ascii="Times New Roman" w:hAnsi="Times New Roman"/>
          <w:sz w:val="28"/>
          <w:szCs w:val="28"/>
        </w:rPr>
        <w:t xml:space="preserve">экономической </w:t>
      </w:r>
      <w:r w:rsidRPr="001C4E50">
        <w:rPr>
          <w:rFonts w:ascii="Times New Roman" w:hAnsi="Times New Roman"/>
          <w:sz w:val="28"/>
          <w:szCs w:val="28"/>
        </w:rPr>
        <w:t xml:space="preserve">деятельности, (далее – Порядок) </w:t>
      </w:r>
      <w:r w:rsidRPr="001C4E50">
        <w:rPr>
          <w:rFonts w:ascii="Times New Roman" w:hAnsi="Times New Roman"/>
          <w:bCs/>
          <w:sz w:val="28"/>
          <w:szCs w:val="28"/>
        </w:rPr>
        <w:t xml:space="preserve">разработан в соответствии с частью 6 статьи 7 </w:t>
      </w:r>
      <w:r w:rsidRPr="001C4E50">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статьями 5, 5.2 Закона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и определяет </w:t>
      </w:r>
      <w:r w:rsidRPr="001C4E50">
        <w:rPr>
          <w:rFonts w:ascii="Times New Roman" w:hAnsi="Times New Roman"/>
          <w:bCs/>
          <w:sz w:val="28"/>
          <w:szCs w:val="28"/>
        </w:rPr>
        <w:t xml:space="preserve">процедуру проведения экспертизы муниципальных нормативных правовых актов органов местного самоуправления города Димитровграда Ульяновской области (далее – город), затрагивающих вопросы осуществления предпринимательской и иной экономической деятельности (далее – муниципальный нормативный правовой акт), в целях выявления в них положений, необоснованно затрудняющих осуществление предпринимательской и иной экономической деятельности (далее - экспертиза), а также </w:t>
      </w:r>
      <w:r w:rsidRPr="001C4E50">
        <w:rPr>
          <w:rFonts w:ascii="Times New Roman" w:hAnsi="Times New Roman"/>
          <w:sz w:val="28"/>
          <w:szCs w:val="28"/>
        </w:rPr>
        <w:t xml:space="preserve">механизм взаимодействия с </w:t>
      </w:r>
      <w:r w:rsidRPr="001C4E50">
        <w:rPr>
          <w:rFonts w:ascii="Times New Roman" w:hAnsi="Times New Roman"/>
          <w:bCs/>
          <w:sz w:val="28"/>
          <w:szCs w:val="28"/>
        </w:rPr>
        <w:t xml:space="preserve">органами местного самоуправления города (должностными лицами органов местного самоуправления города), </w:t>
      </w:r>
      <w:r w:rsidRPr="001C4E50">
        <w:rPr>
          <w:rFonts w:ascii="Times New Roman" w:hAnsi="Times New Roman"/>
          <w:sz w:val="28"/>
          <w:szCs w:val="28"/>
        </w:rPr>
        <w:t xml:space="preserve"> разработавшими указанные нормативные правовые акты, и с представителями предпринимательского сообщества.</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2.Структурным подразделением Администрации города Димитровграда Ульяновской области (далее – Администрация города), ответственным за рассмотрение и сбор предложений о включении муниципальных нормативных правовых актов в план проведения экспертизы муниципальных нормативных правовых актов органов местного самоуправления города Димитровграда Ульяновской области (далее – План экспертизы), формирование Плана экспертизы, подготовку проекта постановления Администрации города об утверждении Плана экспертизы и внесении в него изменений, составление отчета о выполнении Плана экспертизы,  проведение экспертизы и подготовку заключений по результатам такой экспертизы, является управление социально-экономического развития Администрации города (далее – Управление).</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3.При проведении экспертизы Управление непосредственно взаимодействует со структурными подразделениями органов местного самоуправления города (должностными лицами органов местного самоуправления города), непосредственно разработавшими муниципальный нормативный правовой акт, либо на которые возложена координация и регулирование деятельности в соответствующей отрасли (сфере управления) (далее – разработчики акта).</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4.Экспертиза осуществляется в соответствии с Планом экспертизы.</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5.План экспертизы формируется на основании предложений, поступивших письменно от:</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Городской Думы города Димитровграда Ульяновской области (далее – Городская Дума), Главы города Димитровграда Ульяновской области (далее – Глава города), структурных подразделений и отраслевых (функциональных) органов Администрации города, подведомственных Администрации города и отраслевым (функциональным) органам Администрации города муниципальных казенных учреждений;</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Консультативного совета по вопросам оценки регулирующего воздействия при Администрации города Димитровграда Ульяновской области (далее – Консультативный совет);</w:t>
      </w:r>
    </w:p>
    <w:p w:rsidR="00BB5E19" w:rsidRPr="00584470" w:rsidRDefault="00BB5E19" w:rsidP="004D4314">
      <w:pPr>
        <w:autoSpaceDE w:val="0"/>
        <w:autoSpaceDN w:val="0"/>
        <w:adjustRightInd w:val="0"/>
        <w:spacing w:after="0" w:line="240" w:lineRule="auto"/>
        <w:ind w:firstLine="709"/>
        <w:jc w:val="both"/>
        <w:rPr>
          <w:rFonts w:ascii="Times New Roman" w:hAnsi="Times New Roman"/>
          <w:iCs/>
          <w:sz w:val="28"/>
          <w:szCs w:val="28"/>
        </w:rPr>
      </w:pPr>
      <w:r w:rsidRPr="00584470">
        <w:rPr>
          <w:rFonts w:ascii="Times New Roman" w:hAnsi="Times New Roman"/>
          <w:bCs/>
          <w:sz w:val="28"/>
          <w:szCs w:val="28"/>
        </w:rPr>
        <w:t xml:space="preserve">- </w:t>
      </w:r>
      <w:r w:rsidRPr="00584470">
        <w:rPr>
          <w:rFonts w:ascii="Times New Roman" w:hAnsi="Times New Roman"/>
          <w:sz w:val="28"/>
          <w:szCs w:val="28"/>
        </w:rPr>
        <w:t xml:space="preserve">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 в том числе </w:t>
      </w:r>
      <w:r w:rsidRPr="00584470">
        <w:rPr>
          <w:rFonts w:ascii="Times New Roman" w:hAnsi="Times New Roman"/>
          <w:iCs/>
          <w:sz w:val="28"/>
          <w:szCs w:val="28"/>
        </w:rPr>
        <w:t>Уполномоченного по защите прав предпринимателей в Ульяновской области</w:t>
      </w:r>
      <w:r w:rsidRPr="00584470">
        <w:rPr>
          <w:rFonts w:ascii="Times New Roman" w:hAnsi="Times New Roman"/>
          <w:sz w:val="28"/>
          <w:szCs w:val="28"/>
        </w:rPr>
        <w:t xml:space="preserve"> (далее - представители предпринимательского сообщества);</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 субъектов предпринимательской и иной экономической деятельности.</w:t>
      </w:r>
    </w:p>
    <w:p w:rsidR="00BB5E19" w:rsidRPr="00584470"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6.Предложения о проведении экспертизы муниципальных нормативных правовых актов и включении их в План экспертизы, поступающие от лиц, указанных в пункте 5 настоящего Порядка, должны быть мотивированны и содержать сведения, подтверждающие, что положения соответствующих актов могут создавать (либо создают) условия, необоснованно затрудняющие осуществление предпринимательской и иной экономической деятельности на территории города.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584470">
        <w:rPr>
          <w:rFonts w:ascii="Times New Roman" w:hAnsi="Times New Roman"/>
          <w:bCs/>
          <w:sz w:val="28"/>
          <w:szCs w:val="28"/>
        </w:rPr>
        <w:t>Вышеуказанные предложения</w:t>
      </w:r>
      <w:r>
        <w:rPr>
          <w:rFonts w:ascii="Times New Roman" w:hAnsi="Times New Roman"/>
          <w:bCs/>
          <w:sz w:val="28"/>
          <w:szCs w:val="28"/>
        </w:rPr>
        <w:t>, в течение трех рабочих дней со дня получения,</w:t>
      </w:r>
      <w:r w:rsidRPr="00584470">
        <w:rPr>
          <w:rFonts w:ascii="Times New Roman" w:hAnsi="Times New Roman"/>
          <w:bCs/>
          <w:sz w:val="28"/>
          <w:szCs w:val="28"/>
        </w:rPr>
        <w:t xml:space="preserve"> направляются в письменной форме на имя Главы города и передаются в Управление для изучения и вынесения на рассмотрение Консультативного совета, который по результатам их рассмотрения готовит рекомендации о включении в План экспертизы либо об отказе во включении в </w:t>
      </w:r>
      <w:r w:rsidRPr="00F1651E">
        <w:rPr>
          <w:rFonts w:ascii="Times New Roman" w:hAnsi="Times New Roman"/>
          <w:bCs/>
          <w:sz w:val="28"/>
          <w:szCs w:val="28"/>
        </w:rPr>
        <w:t>План экспертизы, в течение трех рабочих дней.</w:t>
      </w:r>
    </w:p>
    <w:p w:rsidR="00BB5E19" w:rsidRPr="00F1651E" w:rsidRDefault="00BB5E19" w:rsidP="004D4314">
      <w:pPr>
        <w:autoSpaceDE w:val="0"/>
        <w:autoSpaceDN w:val="0"/>
        <w:adjustRightInd w:val="0"/>
        <w:spacing w:after="0" w:line="240" w:lineRule="auto"/>
        <w:ind w:firstLine="709"/>
        <w:jc w:val="both"/>
        <w:rPr>
          <w:rFonts w:ascii="Times New Roman" w:hAnsi="Times New Roman"/>
          <w:sz w:val="28"/>
          <w:szCs w:val="28"/>
        </w:rPr>
      </w:pPr>
      <w:r w:rsidRPr="00F1651E">
        <w:rPr>
          <w:rFonts w:ascii="Times New Roman" w:hAnsi="Times New Roman"/>
          <w:bCs/>
          <w:sz w:val="28"/>
          <w:szCs w:val="28"/>
        </w:rPr>
        <w:t>7.Муниципальные н</w:t>
      </w:r>
      <w:r w:rsidRPr="00F1651E">
        <w:rPr>
          <w:rFonts w:ascii="Times New Roman" w:hAnsi="Times New Roman"/>
          <w:sz w:val="28"/>
          <w:szCs w:val="28"/>
        </w:rPr>
        <w:t>ормативные правовые акты включаются в План экспертизы при наличии сведений, указывающих, что положения муниципального нормативного правового акта могут создавать (либо создают) условия, необоснованно затрудняющие осуществление предпринимательской и иной экономической деятельности, полученных в результате рассмотрения предложений о проведении экспертизы или самостоятельно выявленных Управлением.</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В обязательном порядке в План экспертизы включаются муниципальные нормативные правовые акты, указанные в поручениях Главы города и Городской Думы о проведении экспертизы муниципальных нормативных правовых актов, затрагивающих вопросы осуществления предпринимательской и иной экономической деятельности.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8.План экспертизы утверждается постановлением Администрации города на основании рекомендаций Консультативного совета на полугодие не позднее семи рабочих дней до начала планового периода.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 xml:space="preserve">В течение пяти рабочих дней после утверждения План экспертизы размещается на официальном сайте Администрации города в информационно-телекоммуникационной сети «Интернет» </w:t>
      </w:r>
      <w:r w:rsidRPr="00F1651E">
        <w:rPr>
          <w:rFonts w:ascii="Times New Roman" w:hAnsi="Times New Roman"/>
          <w:sz w:val="28"/>
          <w:szCs w:val="28"/>
        </w:rPr>
        <w:t>(</w:t>
      </w:r>
      <w:r w:rsidRPr="00F1651E">
        <w:rPr>
          <w:rFonts w:ascii="Times New Roman" w:hAnsi="Times New Roman"/>
          <w:sz w:val="28"/>
          <w:szCs w:val="28"/>
          <w:lang w:val="en-US"/>
        </w:rPr>
        <w:t>www</w:t>
      </w:r>
      <w:r w:rsidRPr="00F1651E">
        <w:rPr>
          <w:rFonts w:ascii="Times New Roman" w:hAnsi="Times New Roman"/>
          <w:sz w:val="28"/>
          <w:szCs w:val="28"/>
        </w:rPr>
        <w:t>.</w:t>
      </w:r>
      <w:r w:rsidRPr="00F1651E">
        <w:rPr>
          <w:rFonts w:ascii="Times New Roman" w:hAnsi="Times New Roman"/>
          <w:sz w:val="28"/>
          <w:szCs w:val="28"/>
          <w:lang w:val="en-US"/>
        </w:rPr>
        <w:t>dimitrovgrad</w:t>
      </w:r>
      <w:r w:rsidRPr="00F1651E">
        <w:rPr>
          <w:rFonts w:ascii="Times New Roman" w:hAnsi="Times New Roman"/>
          <w:sz w:val="28"/>
          <w:szCs w:val="28"/>
        </w:rPr>
        <w:t>.</w:t>
      </w:r>
      <w:r w:rsidRPr="00F1651E">
        <w:rPr>
          <w:rFonts w:ascii="Times New Roman" w:hAnsi="Times New Roman"/>
          <w:sz w:val="28"/>
          <w:szCs w:val="28"/>
          <w:lang w:val="en-US"/>
        </w:rPr>
        <w:t>ru</w:t>
      </w:r>
      <w:r w:rsidRPr="00F1651E">
        <w:rPr>
          <w:rFonts w:ascii="Times New Roman" w:hAnsi="Times New Roman"/>
          <w:sz w:val="28"/>
          <w:szCs w:val="28"/>
        </w:rPr>
        <w:t>)</w:t>
      </w:r>
      <w:r w:rsidRPr="00F1651E">
        <w:rPr>
          <w:rFonts w:ascii="Times New Roman" w:hAnsi="Times New Roman"/>
          <w:bCs/>
          <w:sz w:val="28"/>
          <w:szCs w:val="28"/>
        </w:rPr>
        <w:t xml:space="preserve"> (</w:t>
      </w:r>
      <w:r w:rsidRPr="00F1651E">
        <w:rPr>
          <w:rFonts w:ascii="Times New Roman" w:hAnsi="Times New Roman"/>
          <w:sz w:val="28"/>
          <w:szCs w:val="28"/>
        </w:rPr>
        <w:t>далее – официальный сайт)</w:t>
      </w:r>
      <w:r w:rsidRPr="00F1651E">
        <w:rPr>
          <w:rFonts w:ascii="Times New Roman" w:hAnsi="Times New Roman"/>
          <w:bCs/>
          <w:sz w:val="28"/>
          <w:szCs w:val="28"/>
        </w:rPr>
        <w:t xml:space="preserve"> </w:t>
      </w:r>
      <w:r w:rsidRPr="00F1651E">
        <w:rPr>
          <w:rFonts w:ascii="Times New Roman" w:hAnsi="Times New Roman"/>
          <w:sz w:val="28"/>
          <w:szCs w:val="28"/>
        </w:rPr>
        <w:t>в разделе «Документы/Оценка регулирующего воздействия»</w:t>
      </w:r>
      <w:r w:rsidRPr="00F1651E">
        <w:rPr>
          <w:rFonts w:ascii="Times New Roman" w:hAnsi="Times New Roman"/>
          <w:bCs/>
          <w:sz w:val="28"/>
          <w:szCs w:val="28"/>
        </w:rPr>
        <w:t>.</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 xml:space="preserve">Внесение изменений в План экспертизы осуществляется постановлением Администрации города не позднее, чем за три месяца до окончания планового периода. </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9.В Плане экспертизы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Срок проведения экспертизы при необходимости может быть продлен Главой города, но не более чем на один месяц.</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10.В ходе экспертизы Управлением проводятся публичные обсуждения,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иной экономической деятельности на территории города. По результатам проведения экспертизы Управлением составляется заключение об экспертизе (далее - Заключение) (приложение № 1).</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11.Публичные обсуждения проводятся Управлением в течение одного месяца со дня, установленного Планом экспертизы для начала экспертизы.</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На официальном сайте размещается уведомление о проведении экспертизы (приложение № 2) с указанием срока начала и окончания публичных обсуждений.</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12.Управление вправе обратиться к разработчику акта, представителям предпринимательского сообщества и иным заинтересованным лицам с письменным запросом информационно-аналитических материалов по предмету экспертизы, предлагая срок для их представления.</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В случае если вышеуказанными лицами в установленный срок не предоставляются необходимые в целях проведения экспертизы материалы, указанные в запросе, сведения об этом подлежат указанию в тексте Заключения.</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13.Управление при проведении экспертизы может привлекать разработчика акта, независимых экспертов, Консультативный совет (по согласованию).</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14.При проведении экспертизы подлежат исследованию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требованиям федерального законодательства, законодательства Ульяновской области и правовым актам органов местного самоуправления города; определяется характер и степень регулирующего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регулирования соответствующих отношений.</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15.В ходе исследования, в частности, выявляются следующие положения:</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w:t>
      </w:r>
      <w:r w:rsidRPr="00F1651E">
        <w:rPr>
          <w:rFonts w:ascii="Times New Roman" w:hAnsi="Times New Roman"/>
          <w:bCs/>
          <w:sz w:val="28"/>
          <w:szCs w:val="28"/>
        </w:rPr>
        <w:t>требуемую аналогичную или идентичную информацию (документы) выдает тот же орган местного самоуправления города;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w:t>
      </w:r>
      <w:r w:rsidRPr="00F1651E">
        <w:rPr>
          <w:rFonts w:ascii="Times New Roman" w:hAnsi="Times New Roman"/>
          <w:bCs/>
          <w:sz w:val="28"/>
          <w:szCs w:val="28"/>
        </w:rPr>
        <w:t>аналогичную или идентичную информацию (документы) требуется представлять одновременно нескольким структурным подразделениям (отраслевым) функциональным органам Администрации города или учреждениям, участвующим в представлении муниципальной услуги;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w:t>
      </w:r>
      <w:r w:rsidRPr="00F1651E">
        <w:rPr>
          <w:rFonts w:ascii="Times New Roman" w:hAnsi="Times New Roman"/>
          <w:bCs/>
          <w:sz w:val="28"/>
          <w:szCs w:val="28"/>
        </w:rPr>
        <w:t>необоснованная частота подготовки и (или) представления информации (документов). Получающий информацию орган местного самоуправления города не использует ее с той периодичностью, с которой получает обязательную к подготовке (или) представлению информацию (документы);</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w:t>
      </w:r>
      <w:r w:rsidRPr="00F1651E">
        <w:rPr>
          <w:rFonts w:ascii="Times New Roman" w:hAnsi="Times New Roman"/>
          <w:bCs/>
          <w:sz w:val="28"/>
          <w:szCs w:val="28"/>
        </w:rPr>
        <w:t>наличие организационных препятствий для приема обязательных к представлению документов;</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 </w:t>
      </w:r>
      <w:r w:rsidRPr="00F1651E">
        <w:rPr>
          <w:rFonts w:ascii="Times New Roman" w:hAnsi="Times New Roman"/>
          <w:bCs/>
          <w:sz w:val="28"/>
          <w:szCs w:val="28"/>
        </w:rPr>
        <w:t>отсутствие альтернативных способов подачи обязательных к представлению информации и документов;</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 </w:t>
      </w:r>
      <w:r w:rsidRPr="00F1651E">
        <w:rPr>
          <w:rFonts w:ascii="Times New Roman" w:hAnsi="Times New Roman"/>
          <w:bCs/>
          <w:sz w:val="28"/>
          <w:szCs w:val="28"/>
        </w:rPr>
        <w:t>предъявление завышенных требований к форме представляемой информации или документам, представление которых связано с оказанием муниципальной услуги;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 </w:t>
      </w:r>
      <w:r w:rsidRPr="00F1651E">
        <w:rPr>
          <w:rFonts w:ascii="Times New Roman" w:hAnsi="Times New Roman"/>
          <w:bCs/>
          <w:sz w:val="28"/>
          <w:szCs w:val="28"/>
        </w:rPr>
        <w:t>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з</w:t>
      </w:r>
      <w:r>
        <w:rPr>
          <w:rFonts w:ascii="Times New Roman" w:hAnsi="Times New Roman"/>
          <w:bCs/>
          <w:sz w:val="28"/>
          <w:szCs w:val="28"/>
        </w:rPr>
        <w:t>) </w:t>
      </w:r>
      <w:r w:rsidRPr="00F1651E">
        <w:rPr>
          <w:rFonts w:ascii="Times New Roman" w:hAnsi="Times New Roman"/>
          <w:bCs/>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t> </w:t>
      </w:r>
      <w:r w:rsidRPr="00F1651E">
        <w:rPr>
          <w:rFonts w:ascii="Times New Roman" w:hAnsi="Times New Roman"/>
          <w:bCs/>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муниципальным нормативным правовым актом обязательных процедур;</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4) отсутствие необходимых организационных или технических условий, приводящее к невозможности реализации органами местного самоуправления города установленных функций в отношении субъектов предпринимательской или иной экономической деятельности;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5) наличие положений, способствующих возникновению необоснованных расходов бюджета города.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16.По результатам экспертизы Управлением составляется Заключение, в котором указываются сведения о муниципальном нормативном правовом акте, разработчике акта, выявленных положениях, необоснованно затрудняющих осуществление предпринимательской и иной экономической деятельности на территории города, способствующих возникновению необоснованных расходов субъектов предпринимательской и иной экономической деятельности, бюджета города, предложения о способах их устранения или об отсутствии таких положений, а также обоснование сделанных выводов, информация о проведенных публичных обсуждениях, позиции исполнительных органов государственной власти Ульяновской области, курирующих сферу регулирования муниципального нормативного правового акта, представителей предпринимательского сообщества, независимых экспертов, участвовавших в экспертизе.</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Заключение представляется на подпись Главе города не позднее трех календарных дней до истечения срока проведения экспертизы, установленного Планом экспертизы.</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17.В случае если по результатам проведения экспертизы муниципального нормативного правового акта в нем выявлены положения, необоснованно затрудняющие осуществление предпринимательской и иной экономической деятельности на территории города, Управление не позднее трех рабочих дней со дня подписания Главой города Заключения направляет разработчику акта указанное заключение, подлежащее обязательному рассмотрению.</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По результатам рассмотрения Заключения Управления разработчик акта, не позднее десяти рабочих дней со дня получения указанного заключения направляет в Управление мотивированный ответ о согласии с содержащимися в заключении выводами о планируемых действиях и сроках по устранению из муниципального нормативного правового акта положений, необоснованно затрудняющих осуществление предпринимательской и иной экономической деятельности на территории города, либо мотивированный ответ о несогласии с содержащимися в заключении выводами.</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18.В случае если по результатам проведения экспертизы муниципального нормативного правового акта в нем не выявлены положения, необоснованно затрудняющие осуществление предпринимательской и иной экономической деятельности на территории города, Управление направляет для сведения разработчику акта заключение в течение пяти рабочих дней со дня его подписания Главой города.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19.Разногласия, возникающие по результатам проведения экспертизы разрешаются в порядке, определенном Главой города.</w:t>
      </w:r>
    </w:p>
    <w:p w:rsidR="00BB5E19" w:rsidRPr="00F1651E" w:rsidRDefault="00BB5E19" w:rsidP="004D4314">
      <w:pPr>
        <w:autoSpaceDE w:val="0"/>
        <w:autoSpaceDN w:val="0"/>
        <w:adjustRightInd w:val="0"/>
        <w:spacing w:after="0" w:line="240" w:lineRule="auto"/>
        <w:ind w:firstLine="709"/>
        <w:jc w:val="both"/>
        <w:rPr>
          <w:rFonts w:ascii="Times New Roman" w:hAnsi="Times New Roman"/>
          <w:bCs/>
          <w:sz w:val="28"/>
          <w:szCs w:val="28"/>
        </w:rPr>
      </w:pPr>
      <w:r w:rsidRPr="00F1651E">
        <w:rPr>
          <w:rFonts w:ascii="Times New Roman" w:hAnsi="Times New Roman"/>
          <w:bCs/>
          <w:sz w:val="28"/>
          <w:szCs w:val="28"/>
        </w:rPr>
        <w:t>20.Отчет о выполнении Плана экспертизы размещается на официальном сайте не позднее пятнадцати рабочих дней со дня начала нового планового периода.</w:t>
      </w:r>
    </w:p>
    <w:p w:rsidR="00BB5E19" w:rsidRPr="00F1651E" w:rsidRDefault="00BB5E19" w:rsidP="00295517">
      <w:pPr>
        <w:autoSpaceDE w:val="0"/>
        <w:autoSpaceDN w:val="0"/>
        <w:adjustRightInd w:val="0"/>
        <w:spacing w:after="0" w:line="240" w:lineRule="auto"/>
        <w:ind w:firstLine="540"/>
        <w:jc w:val="center"/>
        <w:rPr>
          <w:rFonts w:ascii="Times New Roman" w:hAnsi="Times New Roman"/>
          <w:bCs/>
          <w:sz w:val="28"/>
          <w:szCs w:val="28"/>
        </w:rPr>
      </w:pPr>
      <w:r w:rsidRPr="00F1651E">
        <w:rPr>
          <w:rFonts w:ascii="Times New Roman" w:hAnsi="Times New Roman"/>
          <w:bCs/>
          <w:sz w:val="28"/>
          <w:szCs w:val="28"/>
        </w:rPr>
        <w:t>____________________</w:t>
      </w:r>
    </w:p>
    <w:p w:rsidR="00BB5E19" w:rsidRPr="00F1651E" w:rsidRDefault="00BB5E19" w:rsidP="00967D2F">
      <w:pPr>
        <w:autoSpaceDE w:val="0"/>
        <w:autoSpaceDN w:val="0"/>
        <w:adjustRightInd w:val="0"/>
        <w:spacing w:after="0" w:line="240" w:lineRule="auto"/>
        <w:ind w:firstLine="540"/>
        <w:jc w:val="both"/>
        <w:outlineLvl w:val="0"/>
        <w:rPr>
          <w:rFonts w:ascii="Times New Roman" w:hAnsi="Times New Roman"/>
          <w:b/>
          <w:bCs/>
          <w:sz w:val="28"/>
          <w:szCs w:val="28"/>
        </w:rPr>
      </w:pPr>
    </w:p>
    <w:p w:rsidR="00BB5E19" w:rsidRPr="00F1651E" w:rsidRDefault="00BB5E19" w:rsidP="00967D2F">
      <w:pPr>
        <w:autoSpaceDE w:val="0"/>
        <w:autoSpaceDN w:val="0"/>
        <w:adjustRightInd w:val="0"/>
        <w:spacing w:after="0" w:line="240" w:lineRule="auto"/>
        <w:ind w:firstLine="540"/>
        <w:jc w:val="both"/>
        <w:rPr>
          <w:rFonts w:ascii="Times New Roman" w:hAnsi="Times New Roman"/>
          <w:b/>
          <w:bCs/>
          <w:sz w:val="28"/>
          <w:szCs w:val="28"/>
        </w:rPr>
      </w:pPr>
    </w:p>
    <w:p w:rsidR="00BB5E19" w:rsidRPr="00F1651E" w:rsidRDefault="00BB5E19">
      <w:pPr>
        <w:rPr>
          <w:rFonts w:ascii="Times New Roman" w:hAnsi="Times New Roman"/>
          <w:b/>
          <w:sz w:val="28"/>
          <w:szCs w:val="28"/>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Default="00BB5E19">
      <w:pPr>
        <w:rPr>
          <w:rFonts w:ascii="Times New Roman" w:hAnsi="Times New Roman"/>
          <w:b/>
          <w:sz w:val="28"/>
          <w:szCs w:val="28"/>
          <w:highlight w:val="yellow"/>
        </w:rPr>
      </w:pPr>
    </w:p>
    <w:p w:rsidR="00BB5E19" w:rsidRDefault="00BB5E19">
      <w:pPr>
        <w:rPr>
          <w:rFonts w:ascii="Times New Roman" w:hAnsi="Times New Roman"/>
          <w:b/>
          <w:sz w:val="28"/>
          <w:szCs w:val="28"/>
          <w:highlight w:val="yellow"/>
        </w:rPr>
      </w:pPr>
    </w:p>
    <w:p w:rsidR="00BB5E19" w:rsidRPr="00197E17" w:rsidRDefault="00BB5E19">
      <w:pPr>
        <w:rPr>
          <w:rFonts w:ascii="Times New Roman" w:hAnsi="Times New Roman"/>
          <w:b/>
          <w:sz w:val="28"/>
          <w:szCs w:val="28"/>
          <w:highlight w:val="yellow"/>
        </w:rPr>
      </w:pPr>
    </w:p>
    <w:p w:rsidR="00BB5E19" w:rsidRPr="00F01FD6" w:rsidRDefault="00BB5E19" w:rsidP="004A20B7">
      <w:pPr>
        <w:ind w:left="4956"/>
        <w:rPr>
          <w:rFonts w:ascii="Times New Roman" w:hAnsi="Times New Roman"/>
          <w:sz w:val="24"/>
          <w:szCs w:val="24"/>
        </w:rPr>
      </w:pPr>
      <w:r w:rsidRPr="00F01FD6">
        <w:rPr>
          <w:rFonts w:ascii="Times New Roman" w:hAnsi="Times New Roman"/>
          <w:sz w:val="24"/>
          <w:szCs w:val="24"/>
        </w:rPr>
        <w:t>ПРИЛОЖЕНИЕ</w:t>
      </w:r>
    </w:p>
    <w:p w:rsidR="00BB5E19" w:rsidRPr="00F01FD6" w:rsidRDefault="00BB5E19" w:rsidP="004A20B7">
      <w:pPr>
        <w:autoSpaceDE w:val="0"/>
        <w:autoSpaceDN w:val="0"/>
        <w:adjustRightInd w:val="0"/>
        <w:spacing w:after="0" w:line="240" w:lineRule="auto"/>
        <w:ind w:left="4956"/>
        <w:rPr>
          <w:rFonts w:ascii="Times New Roman" w:hAnsi="Times New Roman"/>
          <w:sz w:val="24"/>
          <w:szCs w:val="24"/>
        </w:rPr>
      </w:pPr>
      <w:r w:rsidRPr="00F01FD6">
        <w:rPr>
          <w:rFonts w:ascii="Times New Roman" w:hAnsi="Times New Roman"/>
          <w:sz w:val="24"/>
          <w:szCs w:val="24"/>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BB5E19" w:rsidRPr="00FC3093" w:rsidRDefault="00BB5E19" w:rsidP="004A20B7">
      <w:pPr>
        <w:autoSpaceDE w:val="0"/>
        <w:autoSpaceDN w:val="0"/>
        <w:adjustRightInd w:val="0"/>
        <w:spacing w:after="0" w:line="240" w:lineRule="auto"/>
        <w:rPr>
          <w:rFonts w:ascii="Times New Roman" w:hAnsi="Times New Roman"/>
          <w:sz w:val="28"/>
          <w:szCs w:val="28"/>
        </w:rPr>
      </w:pPr>
    </w:p>
    <w:p w:rsidR="00BB5E19" w:rsidRPr="00FC3093" w:rsidRDefault="00BB5E19" w:rsidP="004A20B7">
      <w:pPr>
        <w:autoSpaceDE w:val="0"/>
        <w:autoSpaceDN w:val="0"/>
        <w:adjustRightInd w:val="0"/>
        <w:spacing w:after="0" w:line="240" w:lineRule="auto"/>
        <w:rPr>
          <w:rFonts w:ascii="Times New Roman" w:hAnsi="Times New Roman"/>
          <w:sz w:val="28"/>
          <w:szCs w:val="28"/>
        </w:rPr>
      </w:pPr>
    </w:p>
    <w:p w:rsidR="00BB5E19" w:rsidRPr="00FC3093" w:rsidRDefault="00BB5E19" w:rsidP="004A20B7">
      <w:pPr>
        <w:jc w:val="center"/>
        <w:rPr>
          <w:rFonts w:ascii="Times New Roman" w:hAnsi="Times New Roman"/>
          <w:b/>
          <w:sz w:val="28"/>
          <w:szCs w:val="28"/>
        </w:rPr>
      </w:pPr>
      <w:r w:rsidRPr="00FC3093">
        <w:rPr>
          <w:rFonts w:ascii="Times New Roman" w:hAnsi="Times New Roman"/>
          <w:b/>
          <w:sz w:val="28"/>
          <w:szCs w:val="28"/>
        </w:rPr>
        <w:t>ЗАКЛЮЧЕНИЕ</w:t>
      </w:r>
    </w:p>
    <w:p w:rsidR="00BB5E19" w:rsidRPr="00FC3093" w:rsidRDefault="00BB5E19" w:rsidP="004A20B7">
      <w:pPr>
        <w:spacing w:after="0"/>
        <w:jc w:val="center"/>
        <w:rPr>
          <w:rFonts w:ascii="Times New Roman" w:hAnsi="Times New Roman"/>
          <w:b/>
          <w:sz w:val="28"/>
          <w:szCs w:val="28"/>
        </w:rPr>
      </w:pPr>
      <w:r w:rsidRPr="00FC3093">
        <w:rPr>
          <w:rFonts w:ascii="Times New Roman" w:hAnsi="Times New Roman"/>
          <w:b/>
          <w:sz w:val="28"/>
          <w:szCs w:val="28"/>
        </w:rPr>
        <w:t>о проведенной экспертизе__________________________________________</w:t>
      </w:r>
    </w:p>
    <w:p w:rsidR="00BB5E19" w:rsidRPr="00FC3093" w:rsidRDefault="00BB5E19" w:rsidP="004A20B7">
      <w:pPr>
        <w:spacing w:after="0"/>
        <w:jc w:val="center"/>
        <w:rPr>
          <w:rFonts w:ascii="Times New Roman" w:hAnsi="Times New Roman"/>
          <w:i/>
          <w:sz w:val="20"/>
          <w:szCs w:val="20"/>
        </w:rPr>
      </w:pPr>
      <w:r w:rsidRPr="00FC3093">
        <w:rPr>
          <w:rFonts w:ascii="Times New Roman" w:hAnsi="Times New Roman"/>
          <w:i/>
          <w:sz w:val="20"/>
          <w:szCs w:val="20"/>
        </w:rPr>
        <w:t xml:space="preserve">                                                     (наименование и реквизиты муниципального нормативного правового акта)</w:t>
      </w:r>
    </w:p>
    <w:p w:rsidR="00BB5E19" w:rsidRPr="00FC3093" w:rsidRDefault="00BB5E19" w:rsidP="00F01FD6">
      <w:pPr>
        <w:spacing w:after="0"/>
        <w:jc w:val="center"/>
        <w:rPr>
          <w:rFonts w:ascii="Times New Roman" w:hAnsi="Times New Roman"/>
          <w:b/>
          <w:sz w:val="28"/>
          <w:szCs w:val="28"/>
        </w:rPr>
      </w:pPr>
      <w:r w:rsidRPr="00FC3093">
        <w:rPr>
          <w:rFonts w:ascii="Times New Roman" w:hAnsi="Times New Roman"/>
          <w:b/>
          <w:sz w:val="28"/>
          <w:szCs w:val="28"/>
        </w:rPr>
        <w:t>в целях выявления положений, необоснованно затрудняющих осуществление предпринимательской и иной экономической деятельности</w:t>
      </w:r>
    </w:p>
    <w:p w:rsidR="00BB5E19" w:rsidRPr="00FC3093" w:rsidRDefault="00BB5E19" w:rsidP="00252321">
      <w:pPr>
        <w:spacing w:after="0"/>
        <w:jc w:val="right"/>
        <w:rPr>
          <w:rFonts w:ascii="Times New Roman" w:hAnsi="Times New Roman"/>
          <w:b/>
          <w:sz w:val="28"/>
          <w:szCs w:val="28"/>
        </w:rPr>
      </w:pPr>
    </w:p>
    <w:p w:rsidR="00BB5E19" w:rsidRPr="00FC3093" w:rsidRDefault="00BB5E19" w:rsidP="00252321">
      <w:pPr>
        <w:spacing w:after="0"/>
        <w:jc w:val="right"/>
        <w:rPr>
          <w:rFonts w:ascii="Times New Roman" w:hAnsi="Times New Roman"/>
          <w:b/>
          <w:sz w:val="28"/>
          <w:szCs w:val="28"/>
        </w:rPr>
      </w:pPr>
      <w:r w:rsidRPr="00FC3093">
        <w:rPr>
          <w:rFonts w:ascii="Times New Roman" w:hAnsi="Times New Roman"/>
          <w:b/>
          <w:sz w:val="28"/>
          <w:szCs w:val="28"/>
        </w:rPr>
        <w:t>«___»________20__ года</w:t>
      </w:r>
    </w:p>
    <w:p w:rsidR="00BB5E19" w:rsidRPr="00FC3093" w:rsidRDefault="00BB5E19" w:rsidP="00252321">
      <w:pPr>
        <w:spacing w:after="0"/>
        <w:jc w:val="right"/>
        <w:rPr>
          <w:rFonts w:ascii="Times New Roman" w:hAnsi="Times New Roman"/>
          <w:b/>
          <w:sz w:val="28"/>
          <w:szCs w:val="28"/>
        </w:rPr>
      </w:pPr>
    </w:p>
    <w:p w:rsidR="00BB5E19" w:rsidRPr="00FC3093" w:rsidRDefault="00BB5E19" w:rsidP="004D4314">
      <w:pPr>
        <w:spacing w:after="0" w:line="240" w:lineRule="auto"/>
        <w:ind w:firstLine="708"/>
        <w:jc w:val="both"/>
        <w:rPr>
          <w:rFonts w:ascii="Times New Roman" w:hAnsi="Times New Roman"/>
          <w:sz w:val="28"/>
          <w:szCs w:val="28"/>
        </w:rPr>
      </w:pPr>
      <w:r w:rsidRPr="00FC3093">
        <w:rPr>
          <w:rFonts w:ascii="Times New Roman" w:hAnsi="Times New Roman"/>
          <w:sz w:val="28"/>
          <w:szCs w:val="28"/>
        </w:rPr>
        <w:t xml:space="preserve">Заключение подготовлено управлением социально-экономического развития Администрации города Димитровграда Ульяновской области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постановлением Администрации города от _________ №_____ «Об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 </w:t>
      </w:r>
    </w:p>
    <w:p w:rsidR="00BB5E19" w:rsidRPr="00FC3093" w:rsidRDefault="00BB5E19" w:rsidP="004D4314">
      <w:pPr>
        <w:spacing w:after="0" w:line="240" w:lineRule="auto"/>
        <w:ind w:firstLine="708"/>
        <w:jc w:val="both"/>
        <w:rPr>
          <w:rFonts w:ascii="Times New Roman" w:hAnsi="Times New Roman"/>
          <w:i/>
          <w:sz w:val="20"/>
          <w:szCs w:val="20"/>
        </w:rPr>
      </w:pPr>
      <w:r w:rsidRPr="00FC3093">
        <w:rPr>
          <w:rFonts w:ascii="Times New Roman" w:hAnsi="Times New Roman"/>
          <w:sz w:val="28"/>
          <w:szCs w:val="28"/>
        </w:rPr>
        <w:t>1.Описание действующего регулирования.</w:t>
      </w:r>
    </w:p>
    <w:p w:rsidR="00BB5E19" w:rsidRPr="00FC3093" w:rsidRDefault="00BB5E19" w:rsidP="004D4314">
      <w:pPr>
        <w:spacing w:after="0" w:line="240" w:lineRule="auto"/>
        <w:rPr>
          <w:rFonts w:ascii="Times New Roman" w:hAnsi="Times New Roman"/>
          <w:sz w:val="28"/>
          <w:szCs w:val="28"/>
        </w:rPr>
      </w:pPr>
      <w:r w:rsidRPr="00FC3093">
        <w:rPr>
          <w:rFonts w:ascii="Times New Roman" w:hAnsi="Times New Roman"/>
          <w:sz w:val="28"/>
          <w:szCs w:val="28"/>
        </w:rPr>
        <w:tab/>
        <w:t>2.Описание проблемы и негативных эффектов, возникающих в связи с наличием рассматриваемой проблемы.</w:t>
      </w:r>
    </w:p>
    <w:p w:rsidR="00BB5E19" w:rsidRPr="00FC3093" w:rsidRDefault="00BB5E19" w:rsidP="004D4314">
      <w:pPr>
        <w:spacing w:after="0" w:line="240" w:lineRule="auto"/>
        <w:ind w:firstLine="708"/>
        <w:rPr>
          <w:rFonts w:ascii="Times New Roman" w:hAnsi="Times New Roman"/>
          <w:sz w:val="28"/>
          <w:szCs w:val="28"/>
        </w:rPr>
      </w:pPr>
      <w:r w:rsidRPr="00FC3093">
        <w:rPr>
          <w:rFonts w:ascii="Times New Roman" w:hAnsi="Times New Roman"/>
          <w:sz w:val="28"/>
          <w:szCs w:val="28"/>
        </w:rPr>
        <w:t>3.</w:t>
      </w:r>
      <w:r w:rsidRPr="00FC3093">
        <w:rPr>
          <w:rFonts w:ascii="Times New Roman" w:hAnsi="Times New Roman"/>
          <w:color w:val="1A1818"/>
          <w:sz w:val="28"/>
          <w:szCs w:val="28"/>
        </w:rPr>
        <w:t>Анализ опыта муниципальных образований Российской Федерации в соответствующей сфере (при наличии информации).</w:t>
      </w:r>
    </w:p>
    <w:p w:rsidR="00BB5E19" w:rsidRPr="00FC3093" w:rsidRDefault="00BB5E19" w:rsidP="004D4314">
      <w:pPr>
        <w:pStyle w:val="NormalWeb"/>
        <w:shd w:val="clear" w:color="auto" w:fill="FFFFFF"/>
        <w:spacing w:before="0" w:beforeAutospacing="0" w:after="0" w:afterAutospacing="0"/>
        <w:ind w:firstLine="708"/>
        <w:jc w:val="both"/>
        <w:rPr>
          <w:color w:val="1A1818"/>
          <w:sz w:val="18"/>
          <w:szCs w:val="18"/>
        </w:rPr>
      </w:pPr>
      <w:r w:rsidRPr="00FC3093">
        <w:rPr>
          <w:color w:val="1A1818"/>
          <w:sz w:val="28"/>
          <w:szCs w:val="28"/>
        </w:rPr>
        <w:t>4. Анализ текущей ситуации.</w:t>
      </w:r>
    </w:p>
    <w:p w:rsidR="00BB5E19" w:rsidRPr="00FC3093" w:rsidRDefault="00BB5E19" w:rsidP="004D4314">
      <w:pPr>
        <w:pStyle w:val="NormalWeb"/>
        <w:shd w:val="clear" w:color="auto" w:fill="FFFFFF"/>
        <w:spacing w:before="0" w:beforeAutospacing="0" w:after="0" w:afterAutospacing="0"/>
        <w:ind w:firstLine="709"/>
        <w:jc w:val="both"/>
        <w:rPr>
          <w:color w:val="1A1818"/>
          <w:sz w:val="28"/>
          <w:szCs w:val="28"/>
        </w:rPr>
      </w:pPr>
      <w:r w:rsidRPr="00FC3093">
        <w:rPr>
          <w:color w:val="1A1818"/>
          <w:sz w:val="28"/>
          <w:szCs w:val="28"/>
        </w:rPr>
        <w:t xml:space="preserve">5. Выводы по результатам проведенной экспертизы. </w:t>
      </w:r>
    </w:p>
    <w:p w:rsidR="00BB5E19" w:rsidRPr="00FC3093" w:rsidRDefault="00BB5E19" w:rsidP="004D4314">
      <w:pPr>
        <w:pStyle w:val="NormalWeb"/>
        <w:shd w:val="clear" w:color="auto" w:fill="FFFFFF"/>
        <w:spacing w:before="0" w:beforeAutospacing="0" w:after="0" w:afterAutospacing="0"/>
        <w:ind w:firstLine="709"/>
        <w:jc w:val="both"/>
        <w:rPr>
          <w:color w:val="1A1818"/>
          <w:sz w:val="28"/>
          <w:szCs w:val="28"/>
        </w:rPr>
      </w:pPr>
    </w:p>
    <w:p w:rsidR="00BB5E19" w:rsidRPr="00FC3093" w:rsidRDefault="00BB5E19" w:rsidP="004D4314">
      <w:pPr>
        <w:pStyle w:val="NormalWeb"/>
        <w:shd w:val="clear" w:color="auto" w:fill="FFFFFF"/>
        <w:spacing w:before="0" w:beforeAutospacing="0" w:after="0" w:afterAutospacing="0"/>
        <w:rPr>
          <w:color w:val="000000"/>
          <w:sz w:val="28"/>
          <w:szCs w:val="28"/>
        </w:rPr>
      </w:pPr>
    </w:p>
    <w:p w:rsidR="00BB5E19" w:rsidRPr="00FC3093" w:rsidRDefault="00BB5E19" w:rsidP="004D4314">
      <w:pPr>
        <w:pStyle w:val="NormalWeb"/>
        <w:shd w:val="clear" w:color="auto" w:fill="FFFFFF"/>
        <w:spacing w:before="0" w:beforeAutospacing="0" w:after="0" w:afterAutospacing="0"/>
        <w:rPr>
          <w:color w:val="000000"/>
          <w:sz w:val="28"/>
          <w:szCs w:val="28"/>
        </w:rPr>
      </w:pPr>
      <w:r w:rsidRPr="00FC3093">
        <w:rPr>
          <w:color w:val="000000"/>
          <w:sz w:val="28"/>
          <w:szCs w:val="28"/>
        </w:rPr>
        <w:t>______________________                              Подпись              _______________</w:t>
      </w:r>
    </w:p>
    <w:p w:rsidR="00BB5E19" w:rsidRPr="00F01FD6" w:rsidRDefault="00BB5E19" w:rsidP="004D4314">
      <w:pPr>
        <w:ind w:left="4248" w:firstLine="708"/>
        <w:rPr>
          <w:rFonts w:ascii="Times New Roman" w:hAnsi="Times New Roman"/>
          <w:sz w:val="24"/>
          <w:szCs w:val="24"/>
        </w:rPr>
      </w:pPr>
      <w:r w:rsidRPr="00FC3093">
        <w:rPr>
          <w:color w:val="000000"/>
          <w:sz w:val="28"/>
          <w:szCs w:val="28"/>
        </w:rPr>
        <w:br w:type="page"/>
      </w:r>
      <w:r w:rsidRPr="00F01FD6">
        <w:rPr>
          <w:rFonts w:ascii="Times New Roman" w:hAnsi="Times New Roman"/>
          <w:sz w:val="24"/>
          <w:szCs w:val="24"/>
        </w:rPr>
        <w:t>ПРИЛОЖЕНИЕ</w:t>
      </w:r>
    </w:p>
    <w:p w:rsidR="00BB5E19" w:rsidRPr="00F01FD6" w:rsidRDefault="00BB5E19" w:rsidP="00833E3E">
      <w:pPr>
        <w:autoSpaceDE w:val="0"/>
        <w:autoSpaceDN w:val="0"/>
        <w:adjustRightInd w:val="0"/>
        <w:spacing w:after="0" w:line="240" w:lineRule="auto"/>
        <w:ind w:left="4956"/>
        <w:rPr>
          <w:rFonts w:ascii="Times New Roman" w:hAnsi="Times New Roman"/>
          <w:sz w:val="24"/>
          <w:szCs w:val="24"/>
        </w:rPr>
      </w:pPr>
      <w:r w:rsidRPr="00F01FD6">
        <w:rPr>
          <w:rFonts w:ascii="Times New Roman" w:hAnsi="Times New Roman"/>
          <w:sz w:val="24"/>
          <w:szCs w:val="24"/>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иной экономической деятельности</w:t>
      </w:r>
    </w:p>
    <w:p w:rsidR="00BB5E19" w:rsidRPr="00FC3093" w:rsidRDefault="00BB5E19" w:rsidP="00833E3E">
      <w:pPr>
        <w:spacing w:after="0"/>
        <w:jc w:val="center"/>
        <w:rPr>
          <w:rFonts w:ascii="Times New Roman" w:hAnsi="Times New Roman"/>
          <w:b/>
          <w:sz w:val="28"/>
          <w:szCs w:val="28"/>
        </w:rPr>
      </w:pPr>
    </w:p>
    <w:p w:rsidR="00BB5E19" w:rsidRPr="00FC3093" w:rsidRDefault="00BB5E19" w:rsidP="00833E3E">
      <w:pPr>
        <w:spacing w:after="0"/>
        <w:jc w:val="center"/>
        <w:rPr>
          <w:rFonts w:ascii="Times New Roman" w:hAnsi="Times New Roman"/>
          <w:b/>
          <w:bCs/>
          <w:sz w:val="28"/>
          <w:szCs w:val="28"/>
        </w:rPr>
      </w:pPr>
      <w:r w:rsidRPr="00FC3093">
        <w:rPr>
          <w:rFonts w:ascii="Times New Roman" w:hAnsi="Times New Roman"/>
          <w:b/>
          <w:bCs/>
          <w:sz w:val="28"/>
          <w:szCs w:val="28"/>
        </w:rPr>
        <w:t xml:space="preserve">Уведомление о проведении экспертизы </w:t>
      </w:r>
    </w:p>
    <w:p w:rsidR="00BB5E19" w:rsidRPr="00FC3093" w:rsidRDefault="00BB5E19"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BB5E19" w:rsidRPr="00FC3093" w:rsidTr="002C0AB4">
        <w:trPr>
          <w:trHeight w:val="958"/>
        </w:trPr>
        <w:tc>
          <w:tcPr>
            <w:tcW w:w="9344" w:type="dxa"/>
          </w:tcPr>
          <w:p w:rsidR="00BB5E19" w:rsidRPr="00FC3093" w:rsidRDefault="00BB5E19" w:rsidP="002C0AB4">
            <w:pPr>
              <w:spacing w:after="0" w:line="240" w:lineRule="auto"/>
              <w:jc w:val="center"/>
              <w:rPr>
                <w:rFonts w:ascii="Times New Roman" w:hAnsi="Times New Roman"/>
                <w:b/>
              </w:rPr>
            </w:pPr>
          </w:p>
          <w:p w:rsidR="00BB5E19" w:rsidRPr="00FC3093" w:rsidRDefault="00BB5E19" w:rsidP="002C0AB4">
            <w:pPr>
              <w:spacing w:after="0" w:line="240" w:lineRule="auto"/>
              <w:jc w:val="center"/>
              <w:rPr>
                <w:rFonts w:ascii="Times New Roman" w:hAnsi="Times New Roman"/>
                <w:b/>
                <w:sz w:val="28"/>
                <w:szCs w:val="28"/>
              </w:rPr>
            </w:pPr>
            <w:r w:rsidRPr="00FC3093">
              <w:rPr>
                <w:rFonts w:ascii="Times New Roman" w:hAnsi="Times New Roman"/>
                <w:b/>
                <w:sz w:val="28"/>
                <w:szCs w:val="28"/>
              </w:rPr>
              <w:t>Настоящим Администрация города Димитровграда Ульяновской области уведомляет о проведении публичных консультаций в целях экспертизы нормативного правового акта</w:t>
            </w:r>
          </w:p>
          <w:p w:rsidR="00BB5E19" w:rsidRPr="00FC3093" w:rsidRDefault="00BB5E19" w:rsidP="002C0AB4">
            <w:pPr>
              <w:spacing w:after="0" w:line="240" w:lineRule="auto"/>
              <w:jc w:val="center"/>
              <w:rPr>
                <w:rFonts w:ascii="Times New Roman" w:hAnsi="Times New Roman"/>
                <w:bCs/>
                <w:sz w:val="28"/>
                <w:szCs w:val="28"/>
              </w:rPr>
            </w:pPr>
          </w:p>
        </w:tc>
      </w:tr>
    </w:tbl>
    <w:p w:rsidR="00BB5E19" w:rsidRPr="00FC3093" w:rsidRDefault="00BB5E19"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BB5E19" w:rsidRPr="00FC3093" w:rsidTr="002C0AB4">
        <w:tc>
          <w:tcPr>
            <w:tcW w:w="9344" w:type="dxa"/>
          </w:tcPr>
          <w:p w:rsidR="00BB5E19" w:rsidRPr="00FC3093" w:rsidRDefault="00BB5E19" w:rsidP="002C0AB4">
            <w:pPr>
              <w:spacing w:after="0" w:line="240" w:lineRule="auto"/>
              <w:rPr>
                <w:rFonts w:ascii="Times New Roman" w:hAnsi="Times New Roman"/>
                <w:sz w:val="24"/>
                <w:szCs w:val="24"/>
              </w:rPr>
            </w:pPr>
            <w:r w:rsidRPr="00FC3093">
              <w:rPr>
                <w:rFonts w:ascii="Times New Roman" w:hAnsi="Times New Roman"/>
                <w:b/>
                <w:sz w:val="24"/>
                <w:szCs w:val="24"/>
              </w:rPr>
              <w:t xml:space="preserve">      Нормативный акт:</w:t>
            </w:r>
            <w:r w:rsidRPr="00FC3093">
              <w:rPr>
                <w:rFonts w:ascii="Times New Roman" w:hAnsi="Times New Roman"/>
                <w:sz w:val="24"/>
                <w:szCs w:val="24"/>
              </w:rPr>
              <w:t xml:space="preserve"> ______________________________________________________</w:t>
            </w:r>
          </w:p>
          <w:p w:rsidR="00BB5E19" w:rsidRPr="00FC3093" w:rsidRDefault="00BB5E19" w:rsidP="002C0AB4">
            <w:pPr>
              <w:spacing w:after="0" w:line="240" w:lineRule="auto"/>
              <w:jc w:val="center"/>
              <w:rPr>
                <w:rFonts w:ascii="Times New Roman" w:hAnsi="Times New Roman"/>
                <w:i/>
                <w:sz w:val="20"/>
                <w:szCs w:val="20"/>
              </w:rPr>
            </w:pPr>
            <w:r w:rsidRPr="00FC3093">
              <w:rPr>
                <w:rFonts w:ascii="Times New Roman" w:hAnsi="Times New Roman"/>
                <w:i/>
                <w:sz w:val="20"/>
                <w:szCs w:val="20"/>
              </w:rPr>
              <w:t>(наименование и реквизиты муниципального нормативного правового акта)</w:t>
            </w:r>
          </w:p>
          <w:p w:rsidR="00BB5E19" w:rsidRPr="00FC3093" w:rsidRDefault="00BB5E19" w:rsidP="002C0AB4">
            <w:pPr>
              <w:spacing w:after="0" w:line="240" w:lineRule="auto"/>
              <w:jc w:val="center"/>
              <w:rPr>
                <w:rFonts w:ascii="Times New Roman" w:hAnsi="Times New Roman"/>
                <w:b/>
              </w:rPr>
            </w:pPr>
          </w:p>
          <w:p w:rsidR="00BB5E19" w:rsidRPr="00FC3093" w:rsidRDefault="00BB5E19" w:rsidP="002C0AB4">
            <w:pPr>
              <w:spacing w:after="0" w:line="240" w:lineRule="auto"/>
              <w:rPr>
                <w:rFonts w:ascii="Times New Roman" w:hAnsi="Times New Roman"/>
                <w:i/>
                <w:sz w:val="24"/>
                <w:szCs w:val="24"/>
              </w:rPr>
            </w:pPr>
            <w:r w:rsidRPr="00FC3093">
              <w:rPr>
                <w:rFonts w:ascii="Times New Roman" w:hAnsi="Times New Roman"/>
                <w:b/>
                <w:sz w:val="24"/>
                <w:szCs w:val="24"/>
              </w:rPr>
              <w:t xml:space="preserve">      Разработчик акта:_______________________________________________</w:t>
            </w:r>
          </w:p>
          <w:p w:rsidR="00BB5E19" w:rsidRPr="00FC3093" w:rsidRDefault="00BB5E19" w:rsidP="002C0AB4">
            <w:pPr>
              <w:spacing w:after="0" w:line="240" w:lineRule="auto"/>
              <w:jc w:val="center"/>
              <w:rPr>
                <w:rFonts w:ascii="Times New Roman" w:hAnsi="Times New Roman"/>
                <w:i/>
                <w:sz w:val="24"/>
                <w:szCs w:val="24"/>
              </w:rPr>
            </w:pPr>
          </w:p>
          <w:p w:rsidR="00BB5E19" w:rsidRPr="00FC3093" w:rsidRDefault="00BB5E19" w:rsidP="002C0AB4">
            <w:pPr>
              <w:spacing w:after="0" w:line="240" w:lineRule="auto"/>
              <w:rPr>
                <w:rFonts w:ascii="Times New Roman" w:hAnsi="Times New Roman"/>
                <w:b/>
                <w:sz w:val="24"/>
                <w:szCs w:val="24"/>
              </w:rPr>
            </w:pPr>
            <w:r w:rsidRPr="00FC3093">
              <w:rPr>
                <w:rFonts w:ascii="Times New Roman" w:hAnsi="Times New Roman"/>
                <w:b/>
                <w:sz w:val="24"/>
                <w:szCs w:val="24"/>
              </w:rPr>
              <w:t xml:space="preserve">      Способ и срок направления ответов:</w:t>
            </w:r>
          </w:p>
          <w:p w:rsidR="00BB5E19" w:rsidRPr="00FC3093" w:rsidRDefault="00BB5E19" w:rsidP="002C0AB4">
            <w:pPr>
              <w:spacing w:after="0" w:line="240" w:lineRule="auto"/>
              <w:rPr>
                <w:rFonts w:ascii="Times New Roman" w:hAnsi="Times New Roman"/>
                <w:sz w:val="24"/>
                <w:szCs w:val="24"/>
              </w:rPr>
            </w:pPr>
            <w:r w:rsidRPr="00FC3093">
              <w:rPr>
                <w:rFonts w:ascii="Times New Roman" w:hAnsi="Times New Roman"/>
                <w:sz w:val="24"/>
                <w:szCs w:val="24"/>
              </w:rPr>
              <w:t xml:space="preserve">      </w:t>
            </w:r>
          </w:p>
          <w:p w:rsidR="00BB5E19" w:rsidRPr="00FC3093" w:rsidRDefault="00BB5E19" w:rsidP="002C0AB4">
            <w:pPr>
              <w:spacing w:after="0" w:line="240" w:lineRule="auto"/>
              <w:rPr>
                <w:rFonts w:ascii="Times New Roman" w:hAnsi="Times New Roman"/>
                <w:sz w:val="24"/>
                <w:szCs w:val="24"/>
              </w:rPr>
            </w:pPr>
            <w:r w:rsidRPr="00FC3093">
              <w:rPr>
                <w:rFonts w:ascii="Times New Roman" w:hAnsi="Times New Roman"/>
                <w:sz w:val="24"/>
                <w:szCs w:val="24"/>
              </w:rPr>
              <w:t xml:space="preserve">      Направление по электронной почте на адрес </w:t>
            </w:r>
            <w:r w:rsidRPr="00FC3093">
              <w:t>____________________</w:t>
            </w:r>
            <w:r w:rsidRPr="00FC3093">
              <w:rPr>
                <w:rFonts w:ascii="Times New Roman" w:hAnsi="Times New Roman"/>
                <w:sz w:val="24"/>
                <w:szCs w:val="24"/>
              </w:rPr>
              <w:t xml:space="preserve">в виде прикрепленного файла, составленного (заполненного) по прилагаемой форме, в том числе в формате </w:t>
            </w:r>
            <w:r w:rsidRPr="00FC3093">
              <w:rPr>
                <w:rFonts w:ascii="Times New Roman" w:hAnsi="Times New Roman"/>
                <w:sz w:val="24"/>
                <w:szCs w:val="24"/>
                <w:lang w:val="en-US"/>
              </w:rPr>
              <w:t>Word</w:t>
            </w:r>
            <w:r w:rsidRPr="00FC3093">
              <w:rPr>
                <w:rFonts w:ascii="Times New Roman" w:hAnsi="Times New Roman"/>
                <w:sz w:val="24"/>
                <w:szCs w:val="24"/>
              </w:rPr>
              <w:t>, в срок не позднее __________________.</w:t>
            </w:r>
          </w:p>
          <w:p w:rsidR="00BB5E19" w:rsidRPr="00FC3093" w:rsidRDefault="00BB5E19" w:rsidP="002C0AB4">
            <w:pPr>
              <w:spacing w:after="0" w:line="240" w:lineRule="auto"/>
              <w:rPr>
                <w:rFonts w:ascii="Times New Roman" w:hAnsi="Times New Roman"/>
                <w:b/>
              </w:rPr>
            </w:pPr>
          </w:p>
          <w:p w:rsidR="00BB5E19" w:rsidRPr="00FC3093" w:rsidRDefault="00BB5E19" w:rsidP="002C0AB4">
            <w:pPr>
              <w:spacing w:after="0" w:line="240" w:lineRule="auto"/>
              <w:rPr>
                <w:rFonts w:ascii="Times New Roman" w:hAnsi="Times New Roman"/>
                <w:b/>
                <w:sz w:val="24"/>
                <w:szCs w:val="24"/>
              </w:rPr>
            </w:pPr>
            <w:r w:rsidRPr="00FC3093">
              <w:rPr>
                <w:rFonts w:ascii="Times New Roman" w:hAnsi="Times New Roman"/>
                <w:b/>
              </w:rPr>
              <w:t xml:space="preserve">     </w:t>
            </w:r>
            <w:r w:rsidRPr="00FC3093">
              <w:rPr>
                <w:rFonts w:ascii="Times New Roman" w:hAnsi="Times New Roman"/>
                <w:b/>
                <w:sz w:val="24"/>
                <w:szCs w:val="24"/>
              </w:rPr>
              <w:t>Контактное лицо по вопросам заполнения формы запроса и его отправки:</w:t>
            </w:r>
          </w:p>
          <w:p w:rsidR="00BB5E19" w:rsidRPr="00FC3093" w:rsidRDefault="00BB5E19" w:rsidP="002C0AB4">
            <w:pPr>
              <w:spacing w:after="0" w:line="240" w:lineRule="auto"/>
              <w:rPr>
                <w:rFonts w:ascii="Times New Roman" w:hAnsi="Times New Roman"/>
                <w:b/>
              </w:rPr>
            </w:pP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r>
            <w:r w:rsidRPr="00FC3093">
              <w:rPr>
                <w:rFonts w:ascii="Times New Roman" w:hAnsi="Times New Roman"/>
                <w:b/>
              </w:rPr>
              <w:softHyphen/>
              <w:t>_________________________________________________________________________________</w:t>
            </w:r>
          </w:p>
          <w:p w:rsidR="00BB5E19" w:rsidRPr="00FC3093" w:rsidRDefault="00BB5E19" w:rsidP="002C0AB4">
            <w:pPr>
              <w:spacing w:after="0" w:line="240" w:lineRule="auto"/>
              <w:jc w:val="center"/>
              <w:rPr>
                <w:rFonts w:ascii="Times New Roman" w:hAnsi="Times New Roman"/>
                <w:i/>
                <w:sz w:val="20"/>
                <w:szCs w:val="20"/>
              </w:rPr>
            </w:pPr>
            <w:r w:rsidRPr="00FC3093">
              <w:rPr>
                <w:rFonts w:ascii="Times New Roman" w:hAnsi="Times New Roman"/>
                <w:i/>
                <w:sz w:val="20"/>
                <w:szCs w:val="20"/>
              </w:rPr>
              <w:t>(ФИО, должность, телефон контактного лица)</w:t>
            </w:r>
          </w:p>
          <w:p w:rsidR="00BB5E19" w:rsidRPr="00FC3093" w:rsidRDefault="00BB5E19" w:rsidP="002C0AB4">
            <w:pPr>
              <w:spacing w:after="0" w:line="240" w:lineRule="auto"/>
              <w:jc w:val="center"/>
              <w:rPr>
                <w:rFonts w:ascii="Times New Roman" w:hAnsi="Times New Roman"/>
                <w:bCs/>
                <w:sz w:val="28"/>
                <w:szCs w:val="28"/>
              </w:rPr>
            </w:pPr>
          </w:p>
        </w:tc>
      </w:tr>
    </w:tbl>
    <w:p w:rsidR="00BB5E19" w:rsidRPr="00FC3093" w:rsidRDefault="00BB5E19"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BB5E19" w:rsidRPr="00FC3093" w:rsidTr="002C0AB4">
        <w:tc>
          <w:tcPr>
            <w:tcW w:w="9344" w:type="dxa"/>
          </w:tcPr>
          <w:p w:rsidR="00BB5E19" w:rsidRPr="00FC3093" w:rsidRDefault="00BB5E19" w:rsidP="002C0AB4">
            <w:pPr>
              <w:spacing w:after="0" w:line="240" w:lineRule="auto"/>
              <w:jc w:val="center"/>
              <w:rPr>
                <w:rFonts w:ascii="Times New Roman" w:hAnsi="Times New Roman"/>
              </w:rPr>
            </w:pPr>
            <w:r w:rsidRPr="00FC3093">
              <w:rPr>
                <w:rFonts w:ascii="Times New Roman" w:hAnsi="Times New Roman"/>
                <w:b/>
              </w:rPr>
              <w:t>ПЕРЕЧЕНЬ ВОПРОСОВ В РАМКАХ ПРОВЕДЕНИЯ ПУБЛИЧНЫХ КОНСУЛЬТАЦИЙ ПО ЭКСПЕРТИЗЕ</w:t>
            </w:r>
          </w:p>
        </w:tc>
      </w:tr>
    </w:tbl>
    <w:p w:rsidR="00BB5E19" w:rsidRPr="00197E17" w:rsidRDefault="00BB5E19" w:rsidP="00AB3330">
      <w:pPr>
        <w:jc w:val="both"/>
        <w:rPr>
          <w:rFonts w:ascii="Times New Roman" w:hAnsi="Times New Roman"/>
          <w:highlight w:val="yellow"/>
        </w:rPr>
      </w:pP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b/>
          <w:sz w:val="24"/>
          <w:szCs w:val="24"/>
        </w:rPr>
      </w:pPr>
      <w:r w:rsidRPr="00FC3093">
        <w:rPr>
          <w:rFonts w:ascii="Times New Roman" w:hAnsi="Times New Roman"/>
          <w:b/>
          <w:sz w:val="24"/>
          <w:szCs w:val="24"/>
        </w:rPr>
        <w:t>Контактная информация</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По Вашему желанию укажите</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Название организации:</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Сферу деятельности организации</w:t>
      </w:r>
      <w:r w:rsidRPr="00FC3093">
        <w:rPr>
          <w:rFonts w:ascii="Times New Roman" w:hAnsi="Times New Roman"/>
          <w:sz w:val="24"/>
          <w:szCs w:val="24"/>
        </w:rPr>
        <w:tab/>
        <w:t>:</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Ф.И.О. контактного лица:</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Номер контактного телефона:</w:t>
      </w:r>
    </w:p>
    <w:p w:rsidR="00BB5E19" w:rsidRPr="00FC3093" w:rsidRDefault="00BB5E19"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C3093">
        <w:rPr>
          <w:rFonts w:ascii="Times New Roman" w:hAnsi="Times New Roman"/>
          <w:sz w:val="24"/>
          <w:szCs w:val="24"/>
        </w:rPr>
        <w:t>Адрес электронной почты:</w:t>
      </w:r>
      <w:r w:rsidRPr="00FC3093">
        <w:rPr>
          <w:rFonts w:ascii="Times New Roman" w:hAnsi="Times New Roman"/>
          <w:sz w:val="24"/>
          <w:szCs w:val="24"/>
        </w:rPr>
        <w:tab/>
        <w:t xml:space="preserve">  </w:t>
      </w:r>
    </w:p>
    <w:p w:rsidR="00BB5E19" w:rsidRDefault="00BB5E19" w:rsidP="00021629">
      <w:pPr>
        <w:spacing w:after="0" w:line="240" w:lineRule="auto"/>
        <w:jc w:val="both"/>
        <w:rPr>
          <w:rFonts w:ascii="Times New Roman" w:hAnsi="Times New Roman"/>
          <w:sz w:val="26"/>
          <w:szCs w:val="26"/>
          <w:highlight w:val="yellow"/>
        </w:rPr>
      </w:pPr>
    </w:p>
    <w:p w:rsidR="00BB5E19" w:rsidRDefault="00BB5E19" w:rsidP="00021629">
      <w:pPr>
        <w:spacing w:after="0" w:line="240" w:lineRule="auto"/>
        <w:jc w:val="both"/>
        <w:rPr>
          <w:rFonts w:ascii="Times New Roman" w:hAnsi="Times New Roman"/>
          <w:sz w:val="26"/>
          <w:szCs w:val="26"/>
          <w:highlight w:val="yellow"/>
        </w:rPr>
      </w:pPr>
    </w:p>
    <w:p w:rsidR="00BB5E19" w:rsidRDefault="00BB5E19" w:rsidP="00021629">
      <w:pPr>
        <w:spacing w:after="0" w:line="240" w:lineRule="auto"/>
        <w:jc w:val="both"/>
        <w:rPr>
          <w:rFonts w:ascii="Times New Roman" w:hAnsi="Times New Roman"/>
          <w:sz w:val="26"/>
          <w:szCs w:val="26"/>
          <w:highlight w:val="yellow"/>
        </w:rPr>
      </w:pPr>
    </w:p>
    <w:p w:rsidR="00BB5E19" w:rsidRPr="00197E17" w:rsidRDefault="00BB5E19" w:rsidP="00021629">
      <w:pPr>
        <w:spacing w:after="0" w:line="240" w:lineRule="auto"/>
        <w:jc w:val="both"/>
        <w:rPr>
          <w:rFonts w:ascii="Times New Roman" w:hAnsi="Times New Roman"/>
          <w:sz w:val="26"/>
          <w:szCs w:val="26"/>
          <w:highlight w:val="yellow"/>
        </w:rPr>
      </w:pP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FC3093">
        <w:rPr>
          <w:rFonts w:ascii="Times New Roman" w:hAnsi="Times New Roman"/>
          <w:sz w:val="28"/>
          <w:szCs w:val="28"/>
        </w:rPr>
        <w:t xml:space="preserve">На решение каких проблем направлен нормативный правовой акт? Актуальны ли данные проблемы сегодня? </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FC3093">
        <w:rPr>
          <w:rFonts w:ascii="Times New Roman" w:hAnsi="Times New Roman"/>
          <w:sz w:val="28"/>
          <w:szCs w:val="28"/>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C3093">
        <w:rPr>
          <w:rFonts w:ascii="Times New Roman" w:hAnsi="Times New Roman"/>
          <w:sz w:val="28"/>
          <w:szCs w:val="28"/>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C3093">
        <w:rPr>
          <w:rFonts w:ascii="Times New Roman" w:hAnsi="Times New Roman"/>
          <w:sz w:val="28"/>
          <w:szCs w:val="28"/>
        </w:rPr>
        <w:t>Назовите основных участников, на которых, по Вашему мнению, распространяется регулирование?</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C3093">
        <w:rPr>
          <w:rFonts w:ascii="Times New Roman" w:hAnsi="Times New Roman"/>
          <w:sz w:val="28"/>
          <w:szCs w:val="28"/>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FC3093">
        <w:rPr>
          <w:rFonts w:ascii="Times New Roman" w:hAnsi="Times New Roman"/>
          <w:sz w:val="28"/>
          <w:szCs w:val="28"/>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FC3093">
        <w:rPr>
          <w:rFonts w:ascii="Times New Roman" w:hAnsi="Times New Roman"/>
          <w:sz w:val="28"/>
          <w:szCs w:val="28"/>
        </w:rPr>
        <w:t xml:space="preserve">Какие издержки по Вашему мнению несут субъекты предпринимательской и иной </w:t>
      </w:r>
      <w:r>
        <w:rPr>
          <w:rFonts w:ascii="Times New Roman" w:hAnsi="Times New Roman"/>
          <w:sz w:val="28"/>
          <w:szCs w:val="28"/>
        </w:rPr>
        <w:t xml:space="preserve">экономической </w:t>
      </w:r>
      <w:r w:rsidRPr="00FC3093">
        <w:rPr>
          <w:rFonts w:ascii="Times New Roman" w:hAnsi="Times New Roman"/>
          <w:sz w:val="28"/>
          <w:szCs w:val="28"/>
        </w:rPr>
        <w:t xml:space="preserve">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FC3093">
        <w:rPr>
          <w:rFonts w:ascii="Times New Roman" w:hAnsi="Times New Roman"/>
          <w:sz w:val="28"/>
          <w:szCs w:val="28"/>
        </w:rPr>
        <w:t>Обеспечен ли недискриминационный режим при реализации положений нормативного правового акта?</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C3093">
        <w:rPr>
          <w:rFonts w:ascii="Times New Roman" w:hAnsi="Times New Roman"/>
          <w:sz w:val="28"/>
          <w:szCs w:val="28"/>
        </w:rPr>
        <w:t xml:space="preserve">Какие положения нормативного правового акта необоснованно затрудняют ведение предпринимательской и иной экономической деятельности? </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FC3093">
        <w:rPr>
          <w:rFonts w:ascii="Times New Roman" w:hAnsi="Times New Roman"/>
          <w:sz w:val="28"/>
          <w:szCs w:val="28"/>
        </w:rPr>
        <w:t>Дайте предложения по положениям, которые определены Вами, как необоснованно затрудняющие ведение предпринимательской и иной экономической деятельности. По возможности предложите альтернативные способы решения вопроса, из ваших предложений выберите оптимальный способ решения.</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FC3093">
        <w:rPr>
          <w:rFonts w:ascii="Times New Roman" w:hAnsi="Times New Roman"/>
          <w:sz w:val="28"/>
          <w:szCs w:val="28"/>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BB5E19" w:rsidRPr="00FC3093" w:rsidRDefault="00BB5E19" w:rsidP="00F01FD6">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FC3093">
        <w:rPr>
          <w:rFonts w:ascii="Times New Roman" w:hAnsi="Times New Roman"/>
          <w:sz w:val="28"/>
          <w:szCs w:val="28"/>
        </w:rPr>
        <w:t>Иные предложения и замечания по нормативному правовому акту.</w:t>
      </w:r>
    </w:p>
    <w:p w:rsidR="00BB5E19" w:rsidRPr="00FC3093" w:rsidRDefault="00BB5E19" w:rsidP="00B352AD">
      <w:pPr>
        <w:spacing w:after="0" w:line="240" w:lineRule="auto"/>
        <w:ind w:left="748"/>
        <w:jc w:val="center"/>
        <w:rPr>
          <w:sz w:val="28"/>
          <w:szCs w:val="28"/>
        </w:rPr>
      </w:pP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r>
      <w:r w:rsidRPr="00FC3093">
        <w:rPr>
          <w:sz w:val="28"/>
          <w:szCs w:val="28"/>
        </w:rPr>
        <w:softHyphen/>
        <w:t>__________________________</w:t>
      </w:r>
    </w:p>
    <w:p w:rsidR="00BB5E19" w:rsidRPr="00FC3093" w:rsidRDefault="00BB5E19" w:rsidP="00967D2F">
      <w:pPr>
        <w:rPr>
          <w:rFonts w:ascii="Times New Roman" w:hAnsi="Times New Roman"/>
          <w:b/>
          <w:sz w:val="28"/>
          <w:szCs w:val="28"/>
        </w:rPr>
      </w:pPr>
    </w:p>
    <w:sectPr w:rsidR="00BB5E19" w:rsidRPr="00FC3093" w:rsidSect="00F01FD6">
      <w:headerReference w:type="even" r:id="rId8"/>
      <w:headerReference w:type="default" r:id="rId9"/>
      <w:footerReference w:type="even" r:id="rId10"/>
      <w:pgSz w:w="11905" w:h="16838"/>
      <w:pgMar w:top="1134" w:right="567" w:bottom="1134" w:left="1701" w:header="720" w:footer="720" w:gutter="0"/>
      <w:pgNumType w:start="1"/>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19" w:rsidRDefault="00BB5E19">
      <w:r>
        <w:separator/>
      </w:r>
    </w:p>
  </w:endnote>
  <w:endnote w:type="continuationSeparator" w:id="0">
    <w:p w:rsidR="00BB5E19" w:rsidRDefault="00BB5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19" w:rsidRDefault="00BB5E19" w:rsidP="00CA5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E19" w:rsidRDefault="00BB5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19" w:rsidRDefault="00BB5E19">
      <w:r>
        <w:separator/>
      </w:r>
    </w:p>
  </w:footnote>
  <w:footnote w:type="continuationSeparator" w:id="0">
    <w:p w:rsidR="00BB5E19" w:rsidRDefault="00BB5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19" w:rsidRDefault="00BB5E19" w:rsidP="00CA51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E19" w:rsidRDefault="00BB5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19" w:rsidRPr="00F01FD6" w:rsidRDefault="00BB5E19" w:rsidP="00CA51F5">
    <w:pPr>
      <w:pStyle w:val="Header"/>
      <w:framePr w:wrap="around" w:vAnchor="text" w:hAnchor="margin" w:xAlign="center" w:y="1"/>
      <w:rPr>
        <w:rStyle w:val="PageNumber"/>
        <w:rFonts w:ascii="Times New Roman" w:hAnsi="Times New Roman"/>
      </w:rPr>
    </w:pPr>
    <w:r w:rsidRPr="00F01FD6">
      <w:rPr>
        <w:rStyle w:val="PageNumber"/>
        <w:rFonts w:ascii="Times New Roman" w:hAnsi="Times New Roman"/>
      </w:rPr>
      <w:fldChar w:fldCharType="begin"/>
    </w:r>
    <w:r w:rsidRPr="00F01FD6">
      <w:rPr>
        <w:rStyle w:val="PageNumber"/>
        <w:rFonts w:ascii="Times New Roman" w:hAnsi="Times New Roman"/>
      </w:rPr>
      <w:instrText xml:space="preserve">PAGE  </w:instrText>
    </w:r>
    <w:r w:rsidRPr="00F01FD6">
      <w:rPr>
        <w:rStyle w:val="PageNumber"/>
        <w:rFonts w:ascii="Times New Roman" w:hAnsi="Times New Roman"/>
      </w:rPr>
      <w:fldChar w:fldCharType="separate"/>
    </w:r>
    <w:r>
      <w:rPr>
        <w:rStyle w:val="PageNumber"/>
        <w:rFonts w:ascii="Times New Roman" w:hAnsi="Times New Roman"/>
        <w:noProof/>
      </w:rPr>
      <w:t>2</w:t>
    </w:r>
    <w:r w:rsidRPr="00F01FD6">
      <w:rPr>
        <w:rStyle w:val="PageNumber"/>
        <w:rFonts w:ascii="Times New Roman" w:hAnsi="Times New Roman"/>
      </w:rPr>
      <w:fldChar w:fldCharType="end"/>
    </w:r>
  </w:p>
  <w:p w:rsidR="00BB5E19" w:rsidRDefault="00BB5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C0C"/>
    <w:rsid w:val="00001EF6"/>
    <w:rsid w:val="00004CD7"/>
    <w:rsid w:val="00021629"/>
    <w:rsid w:val="0004318A"/>
    <w:rsid w:val="000462E0"/>
    <w:rsid w:val="000F4137"/>
    <w:rsid w:val="00183669"/>
    <w:rsid w:val="0019574B"/>
    <w:rsid w:val="00197E17"/>
    <w:rsid w:val="001C4E50"/>
    <w:rsid w:val="002003AF"/>
    <w:rsid w:val="00252321"/>
    <w:rsid w:val="0028046C"/>
    <w:rsid w:val="00284E86"/>
    <w:rsid w:val="00295517"/>
    <w:rsid w:val="00297A4D"/>
    <w:rsid w:val="002B6C9D"/>
    <w:rsid w:val="002C0AB4"/>
    <w:rsid w:val="002F3C0C"/>
    <w:rsid w:val="002F4878"/>
    <w:rsid w:val="00390598"/>
    <w:rsid w:val="00395561"/>
    <w:rsid w:val="00395794"/>
    <w:rsid w:val="003B6480"/>
    <w:rsid w:val="003B7774"/>
    <w:rsid w:val="00416215"/>
    <w:rsid w:val="00433AF0"/>
    <w:rsid w:val="004A20B7"/>
    <w:rsid w:val="004B02B7"/>
    <w:rsid w:val="004B5200"/>
    <w:rsid w:val="004C1636"/>
    <w:rsid w:val="004C5B9B"/>
    <w:rsid w:val="004D4314"/>
    <w:rsid w:val="00507FD8"/>
    <w:rsid w:val="005437E1"/>
    <w:rsid w:val="00565BE3"/>
    <w:rsid w:val="00570FAA"/>
    <w:rsid w:val="00572CD1"/>
    <w:rsid w:val="00584470"/>
    <w:rsid w:val="005950CD"/>
    <w:rsid w:val="005C28CD"/>
    <w:rsid w:val="00614563"/>
    <w:rsid w:val="00655A1B"/>
    <w:rsid w:val="00673F10"/>
    <w:rsid w:val="00687DC0"/>
    <w:rsid w:val="0069299B"/>
    <w:rsid w:val="0071497A"/>
    <w:rsid w:val="007161E6"/>
    <w:rsid w:val="007272F1"/>
    <w:rsid w:val="007529F2"/>
    <w:rsid w:val="007536D2"/>
    <w:rsid w:val="00780C86"/>
    <w:rsid w:val="007F0318"/>
    <w:rsid w:val="007F612C"/>
    <w:rsid w:val="00826BA9"/>
    <w:rsid w:val="00827A23"/>
    <w:rsid w:val="00833E3E"/>
    <w:rsid w:val="00836102"/>
    <w:rsid w:val="00886443"/>
    <w:rsid w:val="008D4000"/>
    <w:rsid w:val="00932D5E"/>
    <w:rsid w:val="00957C02"/>
    <w:rsid w:val="00967203"/>
    <w:rsid w:val="00967D2F"/>
    <w:rsid w:val="00977E46"/>
    <w:rsid w:val="009A2411"/>
    <w:rsid w:val="009B3722"/>
    <w:rsid w:val="009C3138"/>
    <w:rsid w:val="009C56F8"/>
    <w:rsid w:val="009D4F49"/>
    <w:rsid w:val="009E6F40"/>
    <w:rsid w:val="00A045BF"/>
    <w:rsid w:val="00A14A44"/>
    <w:rsid w:val="00A24F54"/>
    <w:rsid w:val="00AA31AE"/>
    <w:rsid w:val="00AB3330"/>
    <w:rsid w:val="00AC55FB"/>
    <w:rsid w:val="00B225F7"/>
    <w:rsid w:val="00B352AD"/>
    <w:rsid w:val="00B51F1E"/>
    <w:rsid w:val="00B721F8"/>
    <w:rsid w:val="00B7223C"/>
    <w:rsid w:val="00B7243B"/>
    <w:rsid w:val="00BA04CE"/>
    <w:rsid w:val="00BB5E19"/>
    <w:rsid w:val="00BD1740"/>
    <w:rsid w:val="00BD3609"/>
    <w:rsid w:val="00C626AC"/>
    <w:rsid w:val="00CA51F5"/>
    <w:rsid w:val="00CC23EC"/>
    <w:rsid w:val="00CC7BEC"/>
    <w:rsid w:val="00CE35E3"/>
    <w:rsid w:val="00CE4165"/>
    <w:rsid w:val="00D14F5A"/>
    <w:rsid w:val="00DA42A0"/>
    <w:rsid w:val="00E260ED"/>
    <w:rsid w:val="00E30D9B"/>
    <w:rsid w:val="00E3106A"/>
    <w:rsid w:val="00E90413"/>
    <w:rsid w:val="00EA07C6"/>
    <w:rsid w:val="00EC778B"/>
    <w:rsid w:val="00F01FD6"/>
    <w:rsid w:val="00F1651E"/>
    <w:rsid w:val="00F25661"/>
    <w:rsid w:val="00F326A2"/>
    <w:rsid w:val="00F350F9"/>
    <w:rsid w:val="00F52A32"/>
    <w:rsid w:val="00F61DE1"/>
    <w:rsid w:val="00F92D68"/>
    <w:rsid w:val="00FC3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4E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84E86"/>
  </w:style>
  <w:style w:type="character" w:styleId="Hyperlink">
    <w:name w:val="Hyperlink"/>
    <w:basedOn w:val="DefaultParagraphFont"/>
    <w:uiPriority w:val="99"/>
    <w:rsid w:val="00AB3330"/>
    <w:rPr>
      <w:rFonts w:cs="Times New Roman"/>
      <w:color w:val="0000FF"/>
      <w:u w:val="single"/>
    </w:rPr>
  </w:style>
  <w:style w:type="table" w:styleId="TableGrid">
    <w:name w:val="Table Grid"/>
    <w:basedOn w:val="TableNormal"/>
    <w:uiPriority w:val="99"/>
    <w:rsid w:val="00692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4A44"/>
    <w:rPr>
      <w:rFonts w:ascii="Segoe UI" w:hAnsi="Segoe UI" w:cs="Segoe UI"/>
      <w:sz w:val="18"/>
      <w:szCs w:val="18"/>
    </w:rPr>
  </w:style>
  <w:style w:type="character" w:styleId="Strong">
    <w:name w:val="Strong"/>
    <w:basedOn w:val="DefaultParagraphFont"/>
    <w:uiPriority w:val="99"/>
    <w:qFormat/>
    <w:locked/>
    <w:rsid w:val="00F52A32"/>
    <w:rPr>
      <w:rFonts w:cs="Times New Roman"/>
      <w:b/>
      <w:bCs/>
    </w:rPr>
  </w:style>
  <w:style w:type="paragraph" w:styleId="Footer">
    <w:name w:val="footer"/>
    <w:basedOn w:val="Normal"/>
    <w:link w:val="FooterChar"/>
    <w:uiPriority w:val="99"/>
    <w:rsid w:val="00F01FD6"/>
    <w:pPr>
      <w:tabs>
        <w:tab w:val="center" w:pos="4677"/>
        <w:tab w:val="right" w:pos="9355"/>
      </w:tabs>
    </w:pPr>
  </w:style>
  <w:style w:type="character" w:customStyle="1" w:styleId="FooterChar">
    <w:name w:val="Footer Char"/>
    <w:basedOn w:val="DefaultParagraphFont"/>
    <w:link w:val="Footer"/>
    <w:uiPriority w:val="99"/>
    <w:semiHidden/>
    <w:locked/>
    <w:rsid w:val="00CC23EC"/>
    <w:rPr>
      <w:rFonts w:cs="Times New Roman"/>
      <w:lang w:eastAsia="en-US"/>
    </w:rPr>
  </w:style>
  <w:style w:type="character" w:styleId="PageNumber">
    <w:name w:val="page number"/>
    <w:basedOn w:val="DefaultParagraphFont"/>
    <w:uiPriority w:val="99"/>
    <w:rsid w:val="00F01FD6"/>
    <w:rPr>
      <w:rFonts w:cs="Times New Roman"/>
    </w:rPr>
  </w:style>
  <w:style w:type="paragraph" w:styleId="Header">
    <w:name w:val="header"/>
    <w:basedOn w:val="Normal"/>
    <w:link w:val="HeaderChar"/>
    <w:uiPriority w:val="99"/>
    <w:rsid w:val="00F01FD6"/>
    <w:pPr>
      <w:tabs>
        <w:tab w:val="center" w:pos="4677"/>
        <w:tab w:val="right" w:pos="9355"/>
      </w:tabs>
    </w:pPr>
  </w:style>
  <w:style w:type="character" w:customStyle="1" w:styleId="HeaderChar">
    <w:name w:val="Header Char"/>
    <w:basedOn w:val="DefaultParagraphFont"/>
    <w:link w:val="Header"/>
    <w:uiPriority w:val="99"/>
    <w:semiHidden/>
    <w:locked/>
    <w:rsid w:val="00CC23EC"/>
    <w:rPr>
      <w:rFonts w:cs="Times New Roman"/>
      <w:lang w:eastAsia="en-US"/>
    </w:rPr>
  </w:style>
  <w:style w:type="paragraph" w:customStyle="1" w:styleId="msonormalcxspmiddle">
    <w:name w:val="msonormalcxspmiddle"/>
    <w:basedOn w:val="Normal"/>
    <w:uiPriority w:val="99"/>
    <w:rsid w:val="007F031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8508536">
      <w:marLeft w:val="0"/>
      <w:marRight w:val="0"/>
      <w:marTop w:val="0"/>
      <w:marBottom w:val="0"/>
      <w:divBdr>
        <w:top w:val="none" w:sz="0" w:space="0" w:color="auto"/>
        <w:left w:val="none" w:sz="0" w:space="0" w:color="auto"/>
        <w:bottom w:val="none" w:sz="0" w:space="0" w:color="auto"/>
        <w:right w:val="none" w:sz="0" w:space="0" w:color="auto"/>
      </w:divBdr>
    </w:div>
    <w:div w:id="1718508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78B1B4F24E12925B67F87C341EAC8229CCE91E24AB4EA0726FFF8C97CFF3D3B791155A77ADD6633F03E31h1A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11</Pages>
  <Words>3382</Words>
  <Characters>19278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dc:creator>
  <cp:keywords/>
  <dc:description/>
  <cp:lastModifiedBy>Пользователь</cp:lastModifiedBy>
  <cp:revision>27</cp:revision>
  <cp:lastPrinted>2022-07-26T06:11:00Z</cp:lastPrinted>
  <dcterms:created xsi:type="dcterms:W3CDTF">2015-05-29T09:33:00Z</dcterms:created>
  <dcterms:modified xsi:type="dcterms:W3CDTF">2022-07-27T05:04:00Z</dcterms:modified>
</cp:coreProperties>
</file>