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E3" w:rsidRDefault="00090EE3" w:rsidP="00090EE3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ДИМИТРОВГРАДА</w:t>
      </w:r>
    </w:p>
    <w:p w:rsidR="00090EE3" w:rsidRDefault="00090EE3" w:rsidP="00090EE3">
      <w:pPr>
        <w:numPr>
          <w:ilvl w:val="0"/>
          <w:numId w:val="1"/>
        </w:numPr>
        <w:tabs>
          <w:tab w:val="center" w:pos="4859"/>
          <w:tab w:val="left" w:pos="6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090EE3" w:rsidRDefault="00090EE3" w:rsidP="00090EE3">
      <w:pPr>
        <w:numPr>
          <w:ilvl w:val="0"/>
          <w:numId w:val="1"/>
        </w:numPr>
        <w:tabs>
          <w:tab w:val="center" w:pos="4859"/>
          <w:tab w:val="left" w:pos="6720"/>
        </w:tabs>
        <w:jc w:val="center"/>
        <w:rPr>
          <w:sz w:val="28"/>
          <w:szCs w:val="28"/>
        </w:rPr>
      </w:pPr>
    </w:p>
    <w:p w:rsidR="00090EE3" w:rsidRDefault="00090EE3" w:rsidP="00090EE3">
      <w:pPr>
        <w:numPr>
          <w:ilvl w:val="0"/>
          <w:numId w:val="1"/>
        </w:numPr>
        <w:tabs>
          <w:tab w:val="left" w:pos="4230"/>
          <w:tab w:val="left" w:pos="7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90EE3" w:rsidRDefault="00090EE3" w:rsidP="00090EE3">
      <w:pPr>
        <w:numPr>
          <w:ilvl w:val="0"/>
          <w:numId w:val="1"/>
        </w:numPr>
        <w:tabs>
          <w:tab w:val="left" w:pos="4230"/>
          <w:tab w:val="left" w:pos="7005"/>
        </w:tabs>
        <w:jc w:val="center"/>
        <w:rPr>
          <w:sz w:val="28"/>
          <w:szCs w:val="28"/>
        </w:rPr>
      </w:pPr>
    </w:p>
    <w:p w:rsidR="00090EE3" w:rsidRDefault="00090EE3" w:rsidP="00090EE3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29 декабря 2023 года                                                                                       4200</w:t>
      </w:r>
    </w:p>
    <w:p w:rsidR="00090EE3" w:rsidRDefault="00090EE3" w:rsidP="00090E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5973FE" w:rsidRDefault="00097AD8" w:rsidP="005973FE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5973FE">
        <w:rPr>
          <w:rFonts w:eastAsia="Times New Roman"/>
          <w:b/>
          <w:color w:val="000000"/>
          <w:sz w:val="28"/>
          <w:szCs w:val="28"/>
        </w:rPr>
        <w:t>О внесении изменений в постановление Администрации города</w:t>
      </w:r>
    </w:p>
    <w:p w:rsidR="00097AD8" w:rsidRPr="005973FE" w:rsidRDefault="00097AD8" w:rsidP="005973FE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5973FE">
        <w:rPr>
          <w:rFonts w:eastAsia="Times New Roman"/>
          <w:b/>
          <w:color w:val="000000"/>
          <w:sz w:val="28"/>
          <w:szCs w:val="28"/>
        </w:rPr>
        <w:t>от 17.03.2023 № 785</w:t>
      </w:r>
    </w:p>
    <w:p w:rsidR="00097AD8" w:rsidRPr="005973FE" w:rsidRDefault="00097AD8" w:rsidP="005973FE">
      <w:pPr>
        <w:rPr>
          <w:rFonts w:eastAsia="Times New Roman"/>
          <w:color w:val="000000"/>
          <w:sz w:val="28"/>
          <w:szCs w:val="28"/>
        </w:rPr>
      </w:pPr>
    </w:p>
    <w:p w:rsidR="00097AD8" w:rsidRPr="005973FE" w:rsidRDefault="00097AD8" w:rsidP="005973FE">
      <w:pPr>
        <w:ind w:firstLine="709"/>
        <w:rPr>
          <w:rFonts w:eastAsia="Times New Roman"/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 xml:space="preserve">В соответствии со </w:t>
      </w:r>
      <w:hyperlink r:id="rId7" w:history="1">
        <w:r w:rsidRPr="005973FE">
          <w:rPr>
            <w:color w:val="000000"/>
            <w:sz w:val="28"/>
            <w:szCs w:val="28"/>
          </w:rPr>
          <w:t>статьей 144</w:t>
        </w:r>
      </w:hyperlink>
      <w:r w:rsidRPr="005973FE">
        <w:rPr>
          <w:color w:val="000000"/>
          <w:sz w:val="28"/>
          <w:szCs w:val="28"/>
        </w:rPr>
        <w:t xml:space="preserve"> Трудового кодекса Российской Федерации, </w:t>
      </w:r>
      <w:hyperlink r:id="rId8" w:history="1">
        <w:r w:rsidRPr="005973FE">
          <w:rPr>
            <w:color w:val="000000"/>
            <w:sz w:val="28"/>
            <w:szCs w:val="28"/>
          </w:rPr>
          <w:t>постановлением</w:t>
        </w:r>
      </w:hyperlink>
      <w:r w:rsidRPr="005973FE">
        <w:rPr>
          <w:color w:val="000000"/>
          <w:sz w:val="28"/>
          <w:szCs w:val="28"/>
        </w:rPr>
        <w:t xml:space="preserve"> Правительства Ульяновской области </w:t>
      </w:r>
      <w:r w:rsidR="005973FE">
        <w:rPr>
          <w:color w:val="000000"/>
          <w:sz w:val="28"/>
          <w:szCs w:val="28"/>
        </w:rPr>
        <w:t xml:space="preserve">                         </w:t>
      </w:r>
      <w:r w:rsidRPr="005973FE">
        <w:rPr>
          <w:color w:val="000000"/>
          <w:sz w:val="28"/>
          <w:szCs w:val="28"/>
        </w:rPr>
        <w:t>от 20.11.2013 № 547-П «Об утверждении Положения об отраслевой системе оплаты труда работников областных государственных образовательных организаций Ульяновской области», постановлением Правительства Ульяновской области от 01.12.2023 № 654-П «О внесении изменений в постановление Правительства Ульяновской области от 20.11.2013 № 547-П», в целях совершенствования системы оплаты труда работников муниципальных образовательных организаций города Димитровграда Ульяновской области, в отношении которых Управление образования Администрации города Димитровграда Ульяновской области выполняет функции и полномочия учредителя, повышения результативности деятельности указанных организаций, стимулирования расширения объёма и повышения качества предоставления образовательных услуг</w:t>
      </w:r>
      <w:r w:rsidRPr="005973FE">
        <w:rPr>
          <w:rFonts w:eastAsia="Times New Roman"/>
          <w:color w:val="000000"/>
          <w:sz w:val="28"/>
          <w:szCs w:val="28"/>
        </w:rPr>
        <w:t xml:space="preserve">, </w:t>
      </w:r>
      <w:r w:rsidR="005973FE">
        <w:rPr>
          <w:rFonts w:eastAsia="Times New Roman"/>
          <w:color w:val="000000"/>
          <w:sz w:val="28"/>
          <w:szCs w:val="28"/>
        </w:rPr>
        <w:t xml:space="preserve">                               </w:t>
      </w:r>
      <w:r w:rsidRPr="005973FE">
        <w:rPr>
          <w:rFonts w:eastAsia="Times New Roman"/>
          <w:color w:val="000000"/>
          <w:sz w:val="28"/>
          <w:szCs w:val="28"/>
        </w:rPr>
        <w:t>п о с т а н о в л я ю:</w:t>
      </w:r>
    </w:p>
    <w:p w:rsidR="00097AD8" w:rsidRPr="005973FE" w:rsidRDefault="00097AD8" w:rsidP="005973FE">
      <w:pPr>
        <w:ind w:firstLine="567"/>
        <w:rPr>
          <w:rFonts w:eastAsia="Times New Roman"/>
          <w:color w:val="000000"/>
          <w:sz w:val="28"/>
          <w:szCs w:val="28"/>
        </w:rPr>
      </w:pPr>
      <w:r w:rsidRPr="005973FE">
        <w:rPr>
          <w:rFonts w:eastAsia="Times New Roman"/>
          <w:color w:val="000000"/>
          <w:sz w:val="28"/>
          <w:szCs w:val="28"/>
        </w:rPr>
        <w:t xml:space="preserve">1.Внести в </w:t>
      </w:r>
      <w:hyperlink r:id="rId9" w:history="1">
        <w:r w:rsidRPr="005973FE">
          <w:rPr>
            <w:rFonts w:eastAsia="Times New Roman"/>
            <w:color w:val="000000"/>
            <w:sz w:val="28"/>
            <w:szCs w:val="28"/>
          </w:rPr>
          <w:t>постановление</w:t>
        </w:r>
      </w:hyperlink>
      <w:r w:rsidRPr="005973FE">
        <w:rPr>
          <w:rFonts w:eastAsia="Times New Roman"/>
          <w:color w:val="000000"/>
          <w:sz w:val="28"/>
          <w:szCs w:val="28"/>
        </w:rPr>
        <w:t xml:space="preserve"> Администрации города от 17.03.2023 № 785 «Об утверждении Положения об отраслевой системе оплаты труда работников муниципальных образовательных организаций города Димитровграда Ульяновской области, в отношении которых Управление образования Администрации города Димитровграда Ульяновской области выполняет функции и полномочия учредителя» (далее - постановление) следующие изменения:</w:t>
      </w:r>
    </w:p>
    <w:p w:rsidR="00097AD8" w:rsidRPr="005973FE" w:rsidRDefault="00097AD8" w:rsidP="005973FE">
      <w:pPr>
        <w:ind w:firstLine="567"/>
        <w:rPr>
          <w:rFonts w:eastAsia="Times New Roman"/>
          <w:color w:val="000000"/>
          <w:sz w:val="28"/>
          <w:szCs w:val="28"/>
        </w:rPr>
      </w:pPr>
      <w:r w:rsidRPr="005973FE">
        <w:rPr>
          <w:rFonts w:eastAsia="Times New Roman"/>
          <w:color w:val="000000"/>
          <w:sz w:val="28"/>
          <w:szCs w:val="28"/>
        </w:rPr>
        <w:t>1.1.В пункте 3.7. раздела 3 Положения об отраслевой системе оплаты труда работников муниципальных образовательных организаций города Димитровграда Ульяновской области, в отношении которых Управление образования Администрации города Димитровграда Ульяновской области выполняет функции и полномочия учредителя» (далее – Положение):</w:t>
      </w:r>
    </w:p>
    <w:p w:rsidR="00097AD8" w:rsidRPr="005973FE" w:rsidRDefault="00097AD8" w:rsidP="005973FE">
      <w:pPr>
        <w:ind w:firstLine="567"/>
        <w:rPr>
          <w:rFonts w:eastAsia="Times New Roman"/>
          <w:color w:val="000000"/>
          <w:sz w:val="28"/>
          <w:szCs w:val="28"/>
        </w:rPr>
      </w:pPr>
      <w:r w:rsidRPr="005973FE">
        <w:rPr>
          <w:rFonts w:eastAsia="Times New Roman"/>
          <w:color w:val="000000"/>
          <w:sz w:val="28"/>
          <w:szCs w:val="28"/>
        </w:rPr>
        <w:t>подпункт 3.7.2. изложить в следующей редакции: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rFonts w:eastAsia="Times New Roman"/>
          <w:color w:val="000000"/>
          <w:sz w:val="28"/>
          <w:szCs w:val="28"/>
        </w:rPr>
        <w:t>«</w:t>
      </w:r>
      <w:r w:rsidRPr="005973FE">
        <w:rPr>
          <w:color w:val="000000"/>
          <w:sz w:val="28"/>
          <w:szCs w:val="28"/>
        </w:rPr>
        <w:t>3.7.2.Работникам образовательных организаций за проверку письменных работ:</w:t>
      </w:r>
    </w:p>
    <w:p w:rsidR="00097AD8" w:rsidRPr="005973FE" w:rsidRDefault="00097AD8" w:rsidP="005973FE">
      <w:pPr>
        <w:ind w:firstLine="567"/>
        <w:rPr>
          <w:sz w:val="28"/>
          <w:szCs w:val="28"/>
        </w:rPr>
      </w:pPr>
      <w:r w:rsidRPr="005973FE">
        <w:rPr>
          <w:sz w:val="28"/>
          <w:szCs w:val="28"/>
        </w:rPr>
        <w:t>в 1 - 4 классах общеобразовательных организаций – не превышающем 980 рублей;</w:t>
      </w:r>
    </w:p>
    <w:p w:rsidR="00097AD8" w:rsidRPr="005973FE" w:rsidRDefault="00097AD8" w:rsidP="005973FE">
      <w:pPr>
        <w:ind w:firstLine="567"/>
        <w:rPr>
          <w:sz w:val="28"/>
          <w:szCs w:val="28"/>
        </w:rPr>
      </w:pPr>
      <w:r w:rsidRPr="005973FE">
        <w:rPr>
          <w:sz w:val="28"/>
          <w:szCs w:val="28"/>
        </w:rPr>
        <w:t>по русскому языку и литературе в 5 - 11 классах в общеобразовательных организациях – не превышающем 1470 рублей;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lastRenderedPageBreak/>
        <w:t>по математике, иностранному языку, черчению, конструированию, технической механике, стенографии – не превышающем 1000 рублей.»;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1.2.Пункт 3.7. раздела 3 дополнить подпунктом 3.7.8. следующего содержания: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«3.7.8.Педагогическим работникам образовательных организаций за наличие квалификационной категории «педагог-методист» и «педагог-наставник» - 1000 рублей.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Данная доплата устанавливается при условии исполнения педагогическими работниками образовательных организаций дополнительных обязанностей, связанных с выполнением методической работы или осуществлением наставнической деятельности, не входящих в должностные обязанности по занимаемой в образовательной организации должности.»;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1.3.Пункт 3.8. изложить в следующей редакции:</w:t>
      </w:r>
    </w:p>
    <w:p w:rsidR="00097AD8" w:rsidRPr="005973FE" w:rsidRDefault="00097AD8" w:rsidP="005973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«Работникам образовательных организаций также устанавливаются следующие ежемесячные доплаты компенсационного характера:</w:t>
      </w:r>
    </w:p>
    <w:p w:rsidR="00097AD8" w:rsidRPr="005973FE" w:rsidRDefault="00097AD8" w:rsidP="005973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за работу в общеобразовательных организациях и дошкольных образовательных организациях, осуществляющих образовательную деятельность исключительно по адаптированным образовательным программам для детей с ограниченными возможностями здоровья, – в размере, не превышающем 2150 рублей. Категории работников образовательных организаций, которым устанавливаются данные доплаты, а также их конкретные размеры определяются локальными нормативными актами образовательных организаций;</w:t>
      </w:r>
    </w:p>
    <w:p w:rsidR="00097AD8" w:rsidRPr="005973FE" w:rsidRDefault="00097AD8" w:rsidP="005973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за работу в классах, группах общеобразовательных организаций, дошкольных образовательных организаций, осуществляющих образовательную деятельность исключительно по адаптированным образовательным программам для детей с ограниченными возможностями здоровья, – в размере, не превышающем 2150 рублей. Категории работников образовательных организаций, которым устанавливаются данные доплаты, а также их конкретные размеры определяются локальными нормативными актами образовательных организаций;</w:t>
      </w:r>
    </w:p>
    <w:p w:rsidR="00097AD8" w:rsidRPr="005973FE" w:rsidRDefault="00097AD8" w:rsidP="005973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педагогическим и медицинским работникам за работу в организациях, реализующих основные общеобразовательные программы для детей с ограниченными возможностями здоровья, – в размере, не превышающем 2150 рублей;</w:t>
      </w:r>
    </w:p>
    <w:p w:rsidR="00097AD8" w:rsidRPr="005973FE" w:rsidRDefault="00097AD8" w:rsidP="005973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специалистам за работу в психолого-педагогических и медико-педагогических комиссиях, логопедических пунктах – в размере 2150 рублей;</w:t>
      </w:r>
    </w:p>
    <w:p w:rsidR="00097AD8" w:rsidRPr="005973FE" w:rsidRDefault="00097AD8" w:rsidP="005973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педагогическим работникам, осуществляющим индивидуальное обучение на дому детей на основании заключения медицинских организаций, индивидуальное обучение детей, нуждающихся в длительном лечении в медицинских организациях, групповое обучение детей, нуждающихся в длительном лечении и находящихся в санаторно-курортных организациях, – в размере 2150 рублей.»;</w:t>
      </w:r>
    </w:p>
    <w:p w:rsidR="00097AD8" w:rsidRPr="005973FE" w:rsidRDefault="00097AD8" w:rsidP="005973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 xml:space="preserve">1.4.Пункт 4.5. раздела 4 </w:t>
      </w:r>
      <w:r w:rsidRPr="005973FE">
        <w:rPr>
          <w:rFonts w:eastAsia="Times New Roman"/>
          <w:color w:val="000000"/>
          <w:sz w:val="28"/>
          <w:szCs w:val="28"/>
        </w:rPr>
        <w:t>Положения</w:t>
      </w:r>
      <w:r w:rsidRPr="005973FE">
        <w:rPr>
          <w:color w:val="000000"/>
          <w:sz w:val="28"/>
          <w:szCs w:val="28"/>
        </w:rPr>
        <w:t xml:space="preserve"> изложить в следующей редакции: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lastRenderedPageBreak/>
        <w:t xml:space="preserve">«4.5.Надбавка за стаж непрерывной работы, выслугу лет устанавливается в зависимости от продолжительности стажа работы в соответствующих </w:t>
      </w:r>
      <w:r w:rsidR="005973FE" w:rsidRPr="005973FE">
        <w:rPr>
          <w:color w:val="000000"/>
          <w:sz w:val="28"/>
          <w:szCs w:val="28"/>
        </w:rPr>
        <w:t>должностях,</w:t>
      </w:r>
      <w:r w:rsidRPr="005973FE">
        <w:rPr>
          <w:color w:val="000000"/>
          <w:sz w:val="28"/>
          <w:szCs w:val="28"/>
        </w:rPr>
        <w:t xml:space="preserve"> и её размер определяется в соответствии с порядком исчисления размера и назначения надбавки за стаж непрерывной работы, выслугу лет работникам образовательных организаций, установленным приложением № 5 к настоящему Положению.»;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1.5.В абзаце втором пункта 4.6. слова «15 процентов размера должностного оклада, ставки заработной платы» заменить словами «1500 рублей»;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в абзаце третьем пункта 4.6. слова «до 10 процентов размера должностного оклада, ставки заработной платы» заменить словами «в размере 980 рублей»;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1.6.Абзац четвертый пункта 4.7. изложить в следующей редакции: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«Надбавка за квалификационную категорию устанавливается в следующих размерах: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1"/>
        <w:gridCol w:w="2977"/>
        <w:gridCol w:w="2511"/>
      </w:tblGrid>
      <w:tr w:rsidR="00097AD8" w:rsidRPr="005973FE" w:rsidTr="00C65C40">
        <w:tc>
          <w:tcPr>
            <w:tcW w:w="4248" w:type="dxa"/>
          </w:tcPr>
          <w:p w:rsidR="00097AD8" w:rsidRPr="005973FE" w:rsidRDefault="00097AD8" w:rsidP="005973FE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3060" w:type="dxa"/>
          </w:tcPr>
          <w:p w:rsidR="00097AD8" w:rsidRPr="005973FE" w:rsidRDefault="00097AD8" w:rsidP="005973FE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При наличии высшей квалификационной категории, рублей</w:t>
            </w:r>
          </w:p>
        </w:tc>
        <w:tc>
          <w:tcPr>
            <w:tcW w:w="2545" w:type="dxa"/>
          </w:tcPr>
          <w:p w:rsidR="00097AD8" w:rsidRPr="005973FE" w:rsidRDefault="00097AD8" w:rsidP="005973FE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При наличии первой квалификационной категории, рублей</w:t>
            </w:r>
          </w:p>
        </w:tc>
      </w:tr>
      <w:tr w:rsidR="00097AD8" w:rsidRPr="005973FE" w:rsidTr="00C65C40">
        <w:tc>
          <w:tcPr>
            <w:tcW w:w="4248" w:type="dxa"/>
          </w:tcPr>
          <w:p w:rsidR="00097AD8" w:rsidRPr="005973FE" w:rsidRDefault="00097AD8" w:rsidP="005973FE">
            <w:pPr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Муниципальные общеобразовательные организации, муниципальные дошкольные образовательные организации, муниципальные образовательные организации дополнительного образования</w:t>
            </w:r>
          </w:p>
        </w:tc>
        <w:tc>
          <w:tcPr>
            <w:tcW w:w="3060" w:type="dxa"/>
          </w:tcPr>
          <w:p w:rsidR="00097AD8" w:rsidRPr="005973FE" w:rsidRDefault="00097AD8" w:rsidP="005973FE">
            <w:pPr>
              <w:jc w:val="center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5350</w:t>
            </w:r>
          </w:p>
        </w:tc>
        <w:tc>
          <w:tcPr>
            <w:tcW w:w="2545" w:type="dxa"/>
          </w:tcPr>
          <w:p w:rsidR="00097AD8" w:rsidRPr="005973FE" w:rsidRDefault="00097AD8" w:rsidP="005973FE">
            <w:pPr>
              <w:jc w:val="center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3750</w:t>
            </w:r>
          </w:p>
        </w:tc>
      </w:tr>
    </w:tbl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»;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1.7.Пункт 2 приложения № 1 к Положению изложить в следующей редакции: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«2.По должностям, отнесенным к профессиональной квалификационной группе должностей педагогических работников, базовый оклад (базовый должностной оклад), базовая ставка заработной платы: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10609 рублей - для общеобразовательных организаций (за исключением дошкольных групп общеобразовательных организаций) и образовательных организаций, реализующих образовательные программы начального общего образования, основного общего образования, среднего общего образования;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11797 рублей - для дошкольных образовательных организаций и дошкольных групп общеобразовательных организаций;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10609 рублей - для работников муниципальных образовательных организаций дополнительного образования.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</w:p>
    <w:p w:rsidR="00097AD8" w:rsidRPr="005973FE" w:rsidRDefault="00097AD8" w:rsidP="005973FE">
      <w:pPr>
        <w:ind w:firstLine="567"/>
        <w:jc w:val="center"/>
        <w:outlineLvl w:val="2"/>
        <w:rPr>
          <w:b/>
          <w:bCs/>
          <w:color w:val="000000"/>
          <w:sz w:val="28"/>
          <w:szCs w:val="28"/>
        </w:rPr>
      </w:pPr>
      <w:r w:rsidRPr="005973FE">
        <w:rPr>
          <w:b/>
          <w:bCs/>
          <w:color w:val="000000"/>
          <w:sz w:val="28"/>
          <w:szCs w:val="28"/>
        </w:rPr>
        <w:t>Должности, отнесенные к профессиональной квалификационной группе «Должности педагогических работников»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</w:p>
    <w:tbl>
      <w:tblPr>
        <w:tblW w:w="972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835"/>
        <w:gridCol w:w="6885"/>
      </w:tblGrid>
      <w:tr w:rsidR="00097AD8" w:rsidRPr="005973FE" w:rsidTr="000B2D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8" w:rsidRPr="005973FE" w:rsidRDefault="00097AD8" w:rsidP="005973FE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lastRenderedPageBreak/>
              <w:t>Квалификационные уровни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8" w:rsidRPr="005973FE" w:rsidRDefault="00097AD8" w:rsidP="005973FE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Должности, отнесенные к квалификационным уровням, и повышающие коэффициенты К</w:t>
            </w:r>
          </w:p>
        </w:tc>
      </w:tr>
      <w:tr w:rsidR="00097AD8" w:rsidRPr="005973FE" w:rsidTr="000B2D5E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8" w:rsidRPr="005973FE" w:rsidRDefault="00097AD8" w:rsidP="005973FE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Для работников муниципальных общеобразовательных организаций, реализующих основные общеобразовательные программы, муниципальных дошкольных образовательных организаций, реализующих основные общеобразовательные программы дошкольного образования:</w:t>
            </w:r>
          </w:p>
        </w:tc>
      </w:tr>
      <w:tr w:rsidR="00097AD8" w:rsidRPr="005973FE" w:rsidTr="000B2D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Инструктор по труду, инструктор по физической культуре, музыкальный руководитель, старший вожатый.</w:t>
            </w:r>
          </w:p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Повышающий коэффициент К = 0,00</w:t>
            </w:r>
          </w:p>
        </w:tc>
      </w:tr>
      <w:tr w:rsidR="00097AD8" w:rsidRPr="005973FE" w:rsidTr="000B2D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Концертмейстер, педагог дополнительного образования, педагог-организатор, социальный педагог, тренер-преподаватель, инструктор-методист.</w:t>
            </w:r>
          </w:p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Повышающий коэффициент К = 0,03</w:t>
            </w:r>
          </w:p>
        </w:tc>
      </w:tr>
      <w:tr w:rsidR="00097AD8" w:rsidRPr="005973FE" w:rsidTr="000B2D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Воспитатель, педагог-психолог, старший тренер-преподаватель, мастер производственного обучения, методист, старший инструктор-методист, старший педагог дополнительного образования.</w:t>
            </w:r>
          </w:p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Повышающий коэффициент К = 0,05</w:t>
            </w:r>
          </w:p>
        </w:tc>
      </w:tr>
      <w:tr w:rsidR="00097AD8" w:rsidRPr="005973FE" w:rsidTr="000B2D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 xml:space="preserve">Преподаватель, старший воспитатель, учитель, преподаватель-организатор основ безопасности жизнедеятельности, руководитель физического воспитания, старший методист, учитель-дефектолог, учитель-логопед (логопед), педагог-библиотекарь, тьютор, </w:t>
            </w:r>
            <w:r w:rsidRPr="005973FE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Повышающий коэффициент К = 0,06</w:t>
            </w:r>
          </w:p>
        </w:tc>
      </w:tr>
      <w:tr w:rsidR="00097AD8" w:rsidRPr="005973FE" w:rsidTr="000B2D5E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8" w:rsidRPr="005973FE" w:rsidRDefault="00097AD8" w:rsidP="005973FE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Для работников муниципальных образовательных организаций дополнительного образования:</w:t>
            </w:r>
          </w:p>
        </w:tc>
      </w:tr>
      <w:tr w:rsidR="00097AD8" w:rsidRPr="005973FE" w:rsidTr="000B2D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Инструктор по труду при наличии среднего (полного) образования.</w:t>
            </w:r>
          </w:p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Повышающий коэффициент К = 0,00</w:t>
            </w:r>
          </w:p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Инструктор по труду, инструктор по физической культуре, музыкальный руководитель, старший вожатый.</w:t>
            </w:r>
          </w:p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Повышающий коэффициент К = 0,06</w:t>
            </w:r>
          </w:p>
        </w:tc>
      </w:tr>
      <w:tr w:rsidR="00097AD8" w:rsidRPr="005973FE" w:rsidTr="000B2D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Концертмейстер, педагог дополнительного образования, педагог-организатор, социальный педагог, тренер-преподаватель.</w:t>
            </w:r>
          </w:p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Повышающий коэффициент К = 0,06.</w:t>
            </w:r>
          </w:p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Инструктор-методист.</w:t>
            </w:r>
          </w:p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Повышающий коэффициент К = 0,11</w:t>
            </w:r>
          </w:p>
        </w:tc>
      </w:tr>
      <w:tr w:rsidR="00097AD8" w:rsidRPr="005973FE" w:rsidTr="000B2D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Воспитатель, педагог-психолог, старший тренер-преподаватель.</w:t>
            </w:r>
          </w:p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Повышающий коэффициент К = 0,06.</w:t>
            </w:r>
          </w:p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 xml:space="preserve">Мастер производственного обучения, методист, старший инструктор-методист, старший педагог дополнительного </w:t>
            </w:r>
            <w:r w:rsidRPr="005973FE">
              <w:rPr>
                <w:color w:val="000000"/>
                <w:sz w:val="24"/>
                <w:szCs w:val="24"/>
              </w:rPr>
              <w:lastRenderedPageBreak/>
              <w:t>образования.</w:t>
            </w:r>
          </w:p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Повышающий коэффициент К = 0,11</w:t>
            </w:r>
          </w:p>
        </w:tc>
      </w:tr>
      <w:tr w:rsidR="00097AD8" w:rsidRPr="005973FE" w:rsidTr="000B2D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lastRenderedPageBreak/>
              <w:t>4 квалификационный уровень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Преподаватель, старший воспитатель, учитель.</w:t>
            </w:r>
          </w:p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Повышающий коэффициент К = 0,06.</w:t>
            </w:r>
          </w:p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Преподаватель-организатор основ безопасности жизнедеятельности, руководитель физического воспитания, старший методист, учитель-дефектолог, учитель-логопед (логопед), педагог-библиотекарь, тьютор,</w:t>
            </w:r>
            <w:r w:rsidRPr="005973FE">
              <w:rPr>
                <w:sz w:val="24"/>
                <w:szCs w:val="24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  <w:p w:rsidR="00097AD8" w:rsidRPr="005973FE" w:rsidRDefault="00097AD8" w:rsidP="005973FE">
            <w:pPr>
              <w:ind w:firstLine="567"/>
              <w:rPr>
                <w:color w:val="000000"/>
                <w:sz w:val="24"/>
                <w:szCs w:val="24"/>
              </w:rPr>
            </w:pPr>
            <w:r w:rsidRPr="005973FE">
              <w:rPr>
                <w:color w:val="000000"/>
                <w:sz w:val="24"/>
                <w:szCs w:val="24"/>
              </w:rPr>
              <w:t>Повышающий коэффициент К = 0,11</w:t>
            </w:r>
          </w:p>
        </w:tc>
      </w:tr>
    </w:tbl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»;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1.8.Абзац второй пункта 3 приложения № 1 к Положению изложить в следующей редакции: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«12000 рублей - для работников муниципальных общеобразовательных организаций, реализующих основные общеобразовательные программы, муниципальных дошкольных образовательных организаций, реализующих основные общеобразовательные программы дошкольного образования (дошкольных групп общеобразовательных организаций);».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1.9.В абзаце первом пункта 1 приложения № 2 к Положению слова «базовый оклад» заменить словами «размер базового оклада»;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1.10.В абзаце первом пункта 2 приложения № 2 к Положению слова «базовый оклад» заменить словами «размер базового оклада»;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1.11.В абзаце первом пункта 3 приложения № 2 к Положению слова «базовый должностной оклад» заменить словами «размер базового должностного оклада»;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1.12.В абзаце первом пункта 4 приложения № 2 к Положению слова «базовый должностной оклад» заменить словами «размер базового должностного оклада»;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1.13.В абзаце первом пункта 5 приложения № 2 к Положению слова «базовый должностной оклад» заменить словами «размер базового должностного оклада»;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1.14.В абзаце первом пункта 6 приложения № 2 к Положению слова «базовый должностной оклад» заменить словами «размер базового должностного оклада»;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1.15.В наименовании приложения № 5 к Положению слова «назначения и исчисления» заменить словами «исчисления размера и назначения»;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1.16.Раздел 2 приложения № 5 к Положению изложить в следующей редакции:</w:t>
      </w:r>
    </w:p>
    <w:p w:rsidR="00097AD8" w:rsidRDefault="00097AD8" w:rsidP="005973FE">
      <w:pPr>
        <w:ind w:firstLine="567"/>
        <w:jc w:val="center"/>
        <w:rPr>
          <w:b/>
          <w:color w:val="000000"/>
          <w:sz w:val="28"/>
          <w:szCs w:val="28"/>
        </w:rPr>
      </w:pPr>
      <w:r w:rsidRPr="005973FE">
        <w:rPr>
          <w:b/>
          <w:color w:val="000000"/>
          <w:sz w:val="28"/>
          <w:szCs w:val="28"/>
        </w:rPr>
        <w:t>«2.Размеры надбавки</w:t>
      </w:r>
    </w:p>
    <w:p w:rsidR="005973FE" w:rsidRDefault="005973FE" w:rsidP="005973FE">
      <w:pPr>
        <w:ind w:firstLine="567"/>
        <w:jc w:val="center"/>
        <w:rPr>
          <w:b/>
          <w:color w:val="000000"/>
          <w:sz w:val="28"/>
          <w:szCs w:val="28"/>
        </w:rPr>
      </w:pPr>
    </w:p>
    <w:p w:rsidR="005973FE" w:rsidRPr="005973FE" w:rsidRDefault="005973FE" w:rsidP="005973FE">
      <w:pPr>
        <w:ind w:firstLine="567"/>
        <w:jc w:val="center"/>
        <w:rPr>
          <w:b/>
          <w:color w:val="000000"/>
          <w:sz w:val="28"/>
          <w:szCs w:val="28"/>
        </w:rPr>
      </w:pP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</w:rPr>
        <w:t>Надбавка назначается в следующих размерах:</w:t>
      </w: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1276"/>
        <w:gridCol w:w="1276"/>
        <w:gridCol w:w="1417"/>
        <w:gridCol w:w="1763"/>
      </w:tblGrid>
      <w:tr w:rsidR="00097AD8" w:rsidRPr="005973FE" w:rsidTr="00CB5087">
        <w:tc>
          <w:tcPr>
            <w:tcW w:w="3628" w:type="dxa"/>
            <w:vMerge w:val="restart"/>
          </w:tcPr>
          <w:p w:rsidR="00097AD8" w:rsidRPr="005973FE" w:rsidRDefault="00097AD8" w:rsidP="005973FE">
            <w:pPr>
              <w:pStyle w:val="ConsPlusNormal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5973FE"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w="5732" w:type="dxa"/>
            <w:gridSpan w:val="4"/>
          </w:tcPr>
          <w:p w:rsidR="00097AD8" w:rsidRPr="005973FE" w:rsidRDefault="00097AD8" w:rsidP="005973FE">
            <w:pPr>
              <w:pStyle w:val="ConsPlusNormal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5973FE">
              <w:rPr>
                <w:rFonts w:ascii="Times New Roman" w:hAnsi="Times New Roman"/>
                <w:sz w:val="24"/>
              </w:rPr>
              <w:t xml:space="preserve">Размер надбавки за стаж непрерывной работы, </w:t>
            </w:r>
            <w:r w:rsidRPr="005973FE">
              <w:rPr>
                <w:rFonts w:ascii="Times New Roman" w:hAnsi="Times New Roman"/>
                <w:sz w:val="24"/>
              </w:rPr>
              <w:lastRenderedPageBreak/>
              <w:t>выслугу лет (рублей)</w:t>
            </w:r>
          </w:p>
        </w:tc>
      </w:tr>
      <w:tr w:rsidR="00097AD8" w:rsidRPr="005973FE" w:rsidTr="00CB5087">
        <w:tc>
          <w:tcPr>
            <w:tcW w:w="3628" w:type="dxa"/>
            <w:vMerge/>
          </w:tcPr>
          <w:p w:rsidR="00097AD8" w:rsidRPr="005973FE" w:rsidRDefault="00097AD8" w:rsidP="005973FE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7AD8" w:rsidRPr="005973FE" w:rsidRDefault="00097AD8" w:rsidP="005973F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973FE">
              <w:rPr>
                <w:rFonts w:ascii="Times New Roman" w:hAnsi="Times New Roman"/>
                <w:sz w:val="24"/>
              </w:rPr>
              <w:t>от 1 до</w:t>
            </w:r>
          </w:p>
          <w:p w:rsidR="00097AD8" w:rsidRPr="005973FE" w:rsidRDefault="00097AD8" w:rsidP="005973F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973FE">
              <w:rPr>
                <w:rFonts w:ascii="Times New Roman" w:hAnsi="Times New Roman"/>
                <w:sz w:val="24"/>
              </w:rPr>
              <w:t>2 лет</w:t>
            </w:r>
          </w:p>
        </w:tc>
        <w:tc>
          <w:tcPr>
            <w:tcW w:w="1276" w:type="dxa"/>
          </w:tcPr>
          <w:p w:rsidR="00097AD8" w:rsidRPr="005973FE" w:rsidRDefault="00097AD8" w:rsidP="005973F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973FE">
              <w:rPr>
                <w:rFonts w:ascii="Times New Roman" w:hAnsi="Times New Roman"/>
                <w:sz w:val="24"/>
              </w:rPr>
              <w:t>от 2 до</w:t>
            </w:r>
          </w:p>
          <w:p w:rsidR="00097AD8" w:rsidRPr="005973FE" w:rsidRDefault="00097AD8" w:rsidP="005973F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973FE">
              <w:rPr>
                <w:rFonts w:ascii="Times New Roman" w:hAnsi="Times New Roman"/>
                <w:sz w:val="24"/>
              </w:rPr>
              <w:t>5 лет</w:t>
            </w:r>
          </w:p>
        </w:tc>
        <w:tc>
          <w:tcPr>
            <w:tcW w:w="1417" w:type="dxa"/>
          </w:tcPr>
          <w:p w:rsidR="00097AD8" w:rsidRPr="005973FE" w:rsidRDefault="00097AD8" w:rsidP="005973F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973FE">
              <w:rPr>
                <w:rFonts w:ascii="Times New Roman" w:hAnsi="Times New Roman"/>
                <w:sz w:val="24"/>
              </w:rPr>
              <w:t>от 5 до</w:t>
            </w:r>
          </w:p>
          <w:p w:rsidR="00097AD8" w:rsidRPr="005973FE" w:rsidRDefault="00097AD8" w:rsidP="005973F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973FE">
              <w:rPr>
                <w:rFonts w:ascii="Times New Roman" w:hAnsi="Times New Roman"/>
                <w:sz w:val="24"/>
              </w:rPr>
              <w:t>10 лет</w:t>
            </w:r>
          </w:p>
        </w:tc>
        <w:tc>
          <w:tcPr>
            <w:tcW w:w="1763" w:type="dxa"/>
          </w:tcPr>
          <w:p w:rsidR="00097AD8" w:rsidRPr="005973FE" w:rsidRDefault="00097AD8" w:rsidP="005973F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973FE">
              <w:rPr>
                <w:rFonts w:ascii="Times New Roman" w:hAnsi="Times New Roman"/>
                <w:sz w:val="24"/>
              </w:rPr>
              <w:t>свыше</w:t>
            </w:r>
          </w:p>
          <w:p w:rsidR="00097AD8" w:rsidRPr="005973FE" w:rsidRDefault="00097AD8" w:rsidP="005973F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5973FE">
              <w:rPr>
                <w:rFonts w:ascii="Times New Roman" w:hAnsi="Times New Roman"/>
                <w:sz w:val="24"/>
              </w:rPr>
              <w:t>10 лет</w:t>
            </w:r>
          </w:p>
        </w:tc>
      </w:tr>
      <w:tr w:rsidR="00097AD8" w:rsidRPr="005973FE" w:rsidTr="00CB5087">
        <w:tc>
          <w:tcPr>
            <w:tcW w:w="3628" w:type="dxa"/>
          </w:tcPr>
          <w:p w:rsidR="00097AD8" w:rsidRPr="005973FE" w:rsidRDefault="00097AD8" w:rsidP="005973FE">
            <w:pPr>
              <w:pStyle w:val="ConsPlusNormal"/>
              <w:ind w:hanging="2"/>
              <w:jc w:val="center"/>
              <w:rPr>
                <w:rFonts w:ascii="Times New Roman" w:hAnsi="Times New Roman"/>
                <w:sz w:val="24"/>
              </w:rPr>
            </w:pPr>
            <w:r w:rsidRPr="005973F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097AD8" w:rsidRPr="005973FE" w:rsidRDefault="00097AD8" w:rsidP="005973FE">
            <w:pPr>
              <w:pStyle w:val="ConsPlusNormal"/>
              <w:ind w:hanging="2"/>
              <w:jc w:val="center"/>
              <w:rPr>
                <w:rFonts w:ascii="Times New Roman" w:hAnsi="Times New Roman"/>
                <w:sz w:val="24"/>
              </w:rPr>
            </w:pPr>
            <w:r w:rsidRPr="005973F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097AD8" w:rsidRPr="005973FE" w:rsidRDefault="00097AD8" w:rsidP="005973FE">
            <w:pPr>
              <w:pStyle w:val="ConsPlusNormal"/>
              <w:ind w:hanging="2"/>
              <w:jc w:val="center"/>
              <w:rPr>
                <w:rFonts w:ascii="Times New Roman" w:hAnsi="Times New Roman"/>
                <w:sz w:val="24"/>
              </w:rPr>
            </w:pPr>
            <w:r w:rsidRPr="005973F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097AD8" w:rsidRPr="005973FE" w:rsidRDefault="00097AD8" w:rsidP="005973FE">
            <w:pPr>
              <w:pStyle w:val="ConsPlusNormal"/>
              <w:ind w:hanging="2"/>
              <w:jc w:val="center"/>
              <w:rPr>
                <w:rFonts w:ascii="Times New Roman" w:hAnsi="Times New Roman"/>
                <w:sz w:val="24"/>
              </w:rPr>
            </w:pPr>
            <w:r w:rsidRPr="005973F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3" w:type="dxa"/>
          </w:tcPr>
          <w:p w:rsidR="00097AD8" w:rsidRPr="005973FE" w:rsidRDefault="00097AD8" w:rsidP="005973FE">
            <w:pPr>
              <w:pStyle w:val="ConsPlusNormal"/>
              <w:ind w:hanging="2"/>
              <w:jc w:val="center"/>
              <w:rPr>
                <w:rFonts w:ascii="Times New Roman" w:hAnsi="Times New Roman"/>
                <w:sz w:val="24"/>
              </w:rPr>
            </w:pPr>
            <w:r w:rsidRPr="005973FE">
              <w:rPr>
                <w:rFonts w:ascii="Times New Roman" w:hAnsi="Times New Roman"/>
                <w:sz w:val="24"/>
              </w:rPr>
              <w:t>5</w:t>
            </w:r>
          </w:p>
        </w:tc>
      </w:tr>
      <w:tr w:rsidR="00097AD8" w:rsidRPr="005973FE" w:rsidTr="00CB5087">
        <w:tc>
          <w:tcPr>
            <w:tcW w:w="3628" w:type="dxa"/>
          </w:tcPr>
          <w:p w:rsidR="00097AD8" w:rsidRPr="005973FE" w:rsidRDefault="00097AD8" w:rsidP="005973FE">
            <w:pPr>
              <w:pStyle w:val="ConsPlusNormal"/>
              <w:ind w:hanging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73FE">
              <w:rPr>
                <w:rFonts w:ascii="Times New Roman" w:hAnsi="Times New Roman"/>
                <w:color w:val="000000"/>
                <w:sz w:val="24"/>
              </w:rPr>
              <w:t>Педагогические работники</w:t>
            </w:r>
          </w:p>
        </w:tc>
        <w:tc>
          <w:tcPr>
            <w:tcW w:w="1276" w:type="dxa"/>
            <w:vAlign w:val="center"/>
          </w:tcPr>
          <w:p w:rsidR="00097AD8" w:rsidRPr="005973FE" w:rsidRDefault="00097AD8" w:rsidP="005973FE">
            <w:pPr>
              <w:pStyle w:val="ConsPlusNormal"/>
              <w:ind w:hanging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73FE">
              <w:rPr>
                <w:rFonts w:ascii="Times New Roman" w:hAnsi="Times New Roman"/>
                <w:color w:val="000000"/>
                <w:sz w:val="24"/>
              </w:rPr>
              <w:t>500</w:t>
            </w:r>
          </w:p>
        </w:tc>
        <w:tc>
          <w:tcPr>
            <w:tcW w:w="1276" w:type="dxa"/>
            <w:vAlign w:val="center"/>
          </w:tcPr>
          <w:p w:rsidR="00097AD8" w:rsidRPr="005973FE" w:rsidRDefault="00097AD8" w:rsidP="005973FE">
            <w:pPr>
              <w:pStyle w:val="ConsPlusNormal"/>
              <w:ind w:hanging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73FE">
              <w:rPr>
                <w:rFonts w:ascii="Times New Roman" w:hAnsi="Times New Roman"/>
                <w:color w:val="000000"/>
                <w:sz w:val="24"/>
              </w:rPr>
              <w:t>1115</w:t>
            </w:r>
          </w:p>
        </w:tc>
        <w:tc>
          <w:tcPr>
            <w:tcW w:w="1417" w:type="dxa"/>
            <w:vAlign w:val="center"/>
          </w:tcPr>
          <w:p w:rsidR="00097AD8" w:rsidRPr="005973FE" w:rsidRDefault="00097AD8" w:rsidP="005973FE">
            <w:pPr>
              <w:pStyle w:val="ConsPlusNormal"/>
              <w:ind w:hanging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73FE">
              <w:rPr>
                <w:rFonts w:ascii="Times New Roman" w:hAnsi="Times New Roman"/>
                <w:color w:val="000000"/>
                <w:sz w:val="24"/>
              </w:rPr>
              <w:t>1525</w:t>
            </w:r>
          </w:p>
        </w:tc>
        <w:tc>
          <w:tcPr>
            <w:tcW w:w="1763" w:type="dxa"/>
            <w:vAlign w:val="center"/>
          </w:tcPr>
          <w:p w:rsidR="00097AD8" w:rsidRPr="005973FE" w:rsidRDefault="00097AD8" w:rsidP="005973FE">
            <w:pPr>
              <w:pStyle w:val="ConsPlusNormal"/>
              <w:ind w:hanging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73FE">
              <w:rPr>
                <w:rFonts w:ascii="Times New Roman" w:hAnsi="Times New Roman"/>
                <w:color w:val="000000"/>
                <w:sz w:val="24"/>
              </w:rPr>
              <w:t>2000</w:t>
            </w:r>
          </w:p>
        </w:tc>
      </w:tr>
      <w:tr w:rsidR="00097AD8" w:rsidRPr="005973FE" w:rsidTr="00CB5087">
        <w:tc>
          <w:tcPr>
            <w:tcW w:w="3628" w:type="dxa"/>
          </w:tcPr>
          <w:p w:rsidR="00097AD8" w:rsidRPr="005973FE" w:rsidRDefault="00097AD8" w:rsidP="005973FE">
            <w:pPr>
              <w:pStyle w:val="ConsPlusNormal"/>
              <w:ind w:firstLine="56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73F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Диспетчер образовательной организации (при наличии среднего профессионального образования и стажа работы по должности), младший воспитатель (при наличии среднего (общего) образования и стажа работы по должности)</w:t>
            </w:r>
          </w:p>
        </w:tc>
        <w:tc>
          <w:tcPr>
            <w:tcW w:w="1276" w:type="dxa"/>
            <w:vAlign w:val="center"/>
          </w:tcPr>
          <w:p w:rsidR="00097AD8" w:rsidRPr="005973FE" w:rsidRDefault="00097AD8" w:rsidP="005973F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73FE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7AD8" w:rsidRPr="005973FE" w:rsidRDefault="00097AD8" w:rsidP="005973F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73FE">
              <w:rPr>
                <w:rFonts w:ascii="Times New Roman" w:hAnsi="Times New Roman"/>
                <w:color w:val="000000"/>
                <w:sz w:val="24"/>
              </w:rPr>
              <w:t>500</w:t>
            </w:r>
          </w:p>
        </w:tc>
        <w:tc>
          <w:tcPr>
            <w:tcW w:w="1417" w:type="dxa"/>
            <w:vAlign w:val="center"/>
          </w:tcPr>
          <w:p w:rsidR="00097AD8" w:rsidRPr="005973FE" w:rsidRDefault="00097AD8" w:rsidP="005973F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73FE">
              <w:rPr>
                <w:rFonts w:ascii="Times New Roman" w:hAnsi="Times New Roman"/>
                <w:color w:val="000000"/>
                <w:sz w:val="24"/>
              </w:rPr>
              <w:t>1000</w:t>
            </w:r>
          </w:p>
        </w:tc>
        <w:tc>
          <w:tcPr>
            <w:tcW w:w="1763" w:type="dxa"/>
            <w:vAlign w:val="center"/>
          </w:tcPr>
          <w:p w:rsidR="00097AD8" w:rsidRPr="005973FE" w:rsidRDefault="00097AD8" w:rsidP="005973F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73FE">
              <w:rPr>
                <w:rFonts w:ascii="Times New Roman" w:hAnsi="Times New Roman"/>
                <w:color w:val="000000"/>
                <w:sz w:val="24"/>
              </w:rPr>
              <w:t>1000</w:t>
            </w:r>
          </w:p>
        </w:tc>
      </w:tr>
      <w:tr w:rsidR="00097AD8" w:rsidRPr="005973FE" w:rsidTr="00CB5087">
        <w:tc>
          <w:tcPr>
            <w:tcW w:w="3628" w:type="dxa"/>
          </w:tcPr>
          <w:p w:rsidR="00097AD8" w:rsidRPr="005973FE" w:rsidRDefault="00097AD8" w:rsidP="005973FE">
            <w:pPr>
              <w:pStyle w:val="ConsPlusNormal"/>
              <w:ind w:firstLine="56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73F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Дежурный по режиму, секретарь учебной части, вожатый</w:t>
            </w:r>
          </w:p>
        </w:tc>
        <w:tc>
          <w:tcPr>
            <w:tcW w:w="1276" w:type="dxa"/>
            <w:vAlign w:val="center"/>
          </w:tcPr>
          <w:p w:rsidR="00097AD8" w:rsidRPr="005973FE" w:rsidRDefault="00097AD8" w:rsidP="005973F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73FE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097AD8" w:rsidRPr="005973FE" w:rsidRDefault="00097AD8" w:rsidP="005973F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73FE">
              <w:rPr>
                <w:rFonts w:ascii="Times New Roman" w:hAnsi="Times New Roman"/>
                <w:color w:val="000000"/>
                <w:sz w:val="24"/>
              </w:rPr>
              <w:t>1700</w:t>
            </w:r>
          </w:p>
        </w:tc>
        <w:tc>
          <w:tcPr>
            <w:tcW w:w="1417" w:type="dxa"/>
            <w:vAlign w:val="center"/>
          </w:tcPr>
          <w:p w:rsidR="00097AD8" w:rsidRPr="005973FE" w:rsidRDefault="00097AD8" w:rsidP="005973F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73FE">
              <w:rPr>
                <w:rFonts w:ascii="Times New Roman" w:hAnsi="Times New Roman"/>
                <w:color w:val="000000"/>
                <w:sz w:val="24"/>
              </w:rPr>
              <w:t>1700</w:t>
            </w:r>
          </w:p>
        </w:tc>
        <w:tc>
          <w:tcPr>
            <w:tcW w:w="1763" w:type="dxa"/>
            <w:vAlign w:val="center"/>
          </w:tcPr>
          <w:p w:rsidR="00097AD8" w:rsidRPr="005973FE" w:rsidRDefault="00097AD8" w:rsidP="005973F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73FE">
              <w:rPr>
                <w:rFonts w:ascii="Times New Roman" w:hAnsi="Times New Roman"/>
                <w:color w:val="000000"/>
                <w:sz w:val="24"/>
              </w:rPr>
              <w:t>1700</w:t>
            </w:r>
          </w:p>
        </w:tc>
      </w:tr>
      <w:tr w:rsidR="00097AD8" w:rsidRPr="005973FE" w:rsidTr="00CB5087">
        <w:tc>
          <w:tcPr>
            <w:tcW w:w="3628" w:type="dxa"/>
          </w:tcPr>
          <w:p w:rsidR="00097AD8" w:rsidRPr="005973FE" w:rsidRDefault="00097AD8" w:rsidP="005973FE">
            <w:pPr>
              <w:pStyle w:val="ConsPlusNormal"/>
              <w:ind w:firstLine="567"/>
              <w:rPr>
                <w:rFonts w:ascii="Times New Roman" w:hAnsi="Times New Roman"/>
                <w:color w:val="000000"/>
                <w:sz w:val="24"/>
              </w:rPr>
            </w:pPr>
            <w:r w:rsidRPr="005973FE">
              <w:rPr>
                <w:rFonts w:ascii="Times New Roman" w:hAnsi="Times New Roman"/>
                <w:color w:val="000000"/>
                <w:sz w:val="24"/>
              </w:rPr>
              <w:t>Работники библиотек</w:t>
            </w:r>
          </w:p>
        </w:tc>
        <w:tc>
          <w:tcPr>
            <w:tcW w:w="1276" w:type="dxa"/>
            <w:vAlign w:val="center"/>
          </w:tcPr>
          <w:p w:rsidR="00097AD8" w:rsidRPr="005973FE" w:rsidRDefault="00097AD8" w:rsidP="005973F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73FE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097AD8" w:rsidRPr="005973FE" w:rsidRDefault="00097AD8" w:rsidP="005973F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73FE">
              <w:rPr>
                <w:rFonts w:ascii="Times New Roman" w:hAnsi="Times New Roman"/>
                <w:color w:val="000000"/>
                <w:sz w:val="24"/>
              </w:rPr>
              <w:t>500</w:t>
            </w:r>
          </w:p>
        </w:tc>
        <w:tc>
          <w:tcPr>
            <w:tcW w:w="1417" w:type="dxa"/>
            <w:vAlign w:val="center"/>
          </w:tcPr>
          <w:p w:rsidR="00097AD8" w:rsidRPr="005973FE" w:rsidRDefault="00097AD8" w:rsidP="005973F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73FE">
              <w:rPr>
                <w:rFonts w:ascii="Times New Roman" w:hAnsi="Times New Roman"/>
                <w:color w:val="000000"/>
                <w:sz w:val="24"/>
              </w:rPr>
              <w:t>1100</w:t>
            </w:r>
          </w:p>
        </w:tc>
        <w:tc>
          <w:tcPr>
            <w:tcW w:w="1763" w:type="dxa"/>
            <w:vAlign w:val="center"/>
          </w:tcPr>
          <w:p w:rsidR="00097AD8" w:rsidRPr="005973FE" w:rsidRDefault="00097AD8" w:rsidP="005973F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73FE">
              <w:rPr>
                <w:rFonts w:ascii="Times New Roman" w:hAnsi="Times New Roman"/>
                <w:color w:val="000000"/>
                <w:sz w:val="24"/>
              </w:rPr>
              <w:t>1500</w:t>
            </w:r>
          </w:p>
        </w:tc>
      </w:tr>
    </w:tbl>
    <w:p w:rsidR="00097AD8" w:rsidRPr="005973FE" w:rsidRDefault="00097AD8" w:rsidP="005973FE">
      <w:pPr>
        <w:ind w:firstLine="567"/>
        <w:rPr>
          <w:color w:val="000000"/>
          <w:sz w:val="28"/>
          <w:szCs w:val="28"/>
          <w:shd w:val="clear" w:color="auto" w:fill="FFFFFF"/>
        </w:rPr>
      </w:pPr>
      <w:r w:rsidRPr="005973FE">
        <w:rPr>
          <w:color w:val="000000"/>
          <w:sz w:val="28"/>
          <w:szCs w:val="28"/>
          <w:shd w:val="clear" w:color="auto" w:fill="FFFFFF"/>
        </w:rPr>
        <w:t>для медицинских работников – 10 процентов оклада (должностного оклада) за первые три года работы и 10 процентов оклада (должностного оклада) за последующие два года, но не выше 20 процентов оклада (должностного оклада).».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  <w:shd w:val="clear" w:color="auto" w:fill="FFFFFF"/>
        </w:rPr>
      </w:pPr>
      <w:r w:rsidRPr="005973FE">
        <w:rPr>
          <w:color w:val="000000"/>
          <w:sz w:val="28"/>
          <w:szCs w:val="28"/>
          <w:shd w:val="clear" w:color="auto" w:fill="FFFFFF"/>
        </w:rPr>
        <w:t>1.17.Абзац четвертый пункта 4.6. раздела 4</w:t>
      </w:r>
      <w:r w:rsidRPr="005973FE">
        <w:rPr>
          <w:rFonts w:eastAsia="Times New Roman"/>
          <w:color w:val="000000"/>
          <w:sz w:val="28"/>
          <w:szCs w:val="28"/>
        </w:rPr>
        <w:t xml:space="preserve"> Положения</w:t>
      </w:r>
      <w:r w:rsidRPr="005973FE">
        <w:rPr>
          <w:color w:val="000000"/>
          <w:sz w:val="28"/>
          <w:szCs w:val="28"/>
          <w:shd w:val="clear" w:color="auto" w:fill="FFFFFF"/>
        </w:rPr>
        <w:t xml:space="preserve"> исключить.</w:t>
      </w:r>
    </w:p>
    <w:p w:rsidR="00097AD8" w:rsidRPr="005973FE" w:rsidRDefault="00097AD8" w:rsidP="005973FE">
      <w:pPr>
        <w:ind w:firstLine="567"/>
        <w:rPr>
          <w:color w:val="000000"/>
          <w:sz w:val="28"/>
          <w:szCs w:val="28"/>
        </w:rPr>
      </w:pPr>
      <w:r w:rsidRPr="005973FE">
        <w:rPr>
          <w:color w:val="000000"/>
          <w:sz w:val="28"/>
          <w:szCs w:val="28"/>
          <w:shd w:val="clear" w:color="auto" w:fill="FFFFFF"/>
        </w:rPr>
        <w:t xml:space="preserve">1.18.Пункт 7.9. раздела 7 </w:t>
      </w:r>
      <w:r w:rsidRPr="005973FE">
        <w:rPr>
          <w:rFonts w:eastAsia="Times New Roman"/>
          <w:color w:val="000000"/>
          <w:sz w:val="28"/>
          <w:szCs w:val="28"/>
        </w:rPr>
        <w:t>Положения</w:t>
      </w:r>
      <w:r w:rsidRPr="005973FE">
        <w:rPr>
          <w:color w:val="000000"/>
          <w:sz w:val="28"/>
          <w:szCs w:val="28"/>
          <w:shd w:val="clear" w:color="auto" w:fill="FFFFFF"/>
        </w:rPr>
        <w:t xml:space="preserve"> исключить.</w:t>
      </w:r>
    </w:p>
    <w:p w:rsidR="00097AD8" w:rsidRPr="005973FE" w:rsidRDefault="00097AD8" w:rsidP="005973FE">
      <w:pPr>
        <w:ind w:firstLine="567"/>
        <w:rPr>
          <w:rFonts w:eastAsia="Times New Roman"/>
          <w:color w:val="000000"/>
          <w:sz w:val="28"/>
          <w:szCs w:val="28"/>
        </w:rPr>
      </w:pPr>
      <w:r w:rsidRPr="005973FE">
        <w:rPr>
          <w:rFonts w:eastAsia="Times New Roman"/>
          <w:color w:val="000000"/>
          <w:sz w:val="28"/>
          <w:szCs w:val="28"/>
        </w:rPr>
        <w:t>2.Установить, что настоящее постановление подлежит официальному опубликованию.</w:t>
      </w:r>
    </w:p>
    <w:p w:rsidR="00097AD8" w:rsidRPr="005973FE" w:rsidRDefault="00097AD8" w:rsidP="005973FE">
      <w:pPr>
        <w:ind w:firstLine="567"/>
        <w:rPr>
          <w:rFonts w:eastAsia="Times New Roman"/>
          <w:color w:val="000000"/>
          <w:sz w:val="28"/>
          <w:szCs w:val="28"/>
        </w:rPr>
      </w:pPr>
      <w:r w:rsidRPr="005973FE">
        <w:rPr>
          <w:rFonts w:eastAsia="Times New Roman"/>
          <w:color w:val="000000"/>
          <w:sz w:val="28"/>
          <w:szCs w:val="28"/>
        </w:rPr>
        <w:t>3.Установить, что действие настоящего постановления распространяется на правоотношения, возникшие с 01.10.2023, за исключением абзаца четвертого пункта 2 приложения № 1 к Положению, вступающего в силу с 01.01.2024.</w:t>
      </w:r>
    </w:p>
    <w:p w:rsidR="00097AD8" w:rsidRPr="005973FE" w:rsidRDefault="00097AD8" w:rsidP="005973FE">
      <w:pPr>
        <w:ind w:firstLine="567"/>
        <w:rPr>
          <w:rFonts w:eastAsia="Times New Roman"/>
          <w:color w:val="000000"/>
          <w:sz w:val="28"/>
          <w:szCs w:val="28"/>
        </w:rPr>
      </w:pPr>
      <w:r w:rsidRPr="005973FE">
        <w:rPr>
          <w:rFonts w:eastAsia="Times New Roman"/>
          <w:color w:val="000000"/>
          <w:sz w:val="28"/>
          <w:szCs w:val="28"/>
        </w:rPr>
        <w:t>4.Контроль за исполнением настоящего постановления возложить на исполняющего обязанности Первого заместителя Главы города Захарова С.В.</w:t>
      </w:r>
    </w:p>
    <w:p w:rsidR="00097AD8" w:rsidRPr="005973FE" w:rsidRDefault="00097AD8" w:rsidP="005973FE">
      <w:pPr>
        <w:ind w:firstLine="567"/>
        <w:rPr>
          <w:rFonts w:eastAsia="Times New Roman"/>
          <w:color w:val="000000"/>
          <w:sz w:val="28"/>
          <w:szCs w:val="28"/>
        </w:rPr>
      </w:pPr>
    </w:p>
    <w:p w:rsidR="00097AD8" w:rsidRPr="005973FE" w:rsidRDefault="00097AD8" w:rsidP="005973FE">
      <w:pPr>
        <w:rPr>
          <w:rFonts w:eastAsia="Times New Roman"/>
          <w:color w:val="000000"/>
          <w:sz w:val="28"/>
          <w:szCs w:val="28"/>
        </w:rPr>
      </w:pPr>
      <w:bookmarkStart w:id="0" w:name="_GoBack"/>
      <w:bookmarkEnd w:id="0"/>
    </w:p>
    <w:p w:rsidR="00097AD8" w:rsidRPr="005973FE" w:rsidRDefault="00097AD8" w:rsidP="005973FE">
      <w:pPr>
        <w:rPr>
          <w:rFonts w:eastAsia="Times New Roman"/>
          <w:color w:val="000000"/>
          <w:sz w:val="28"/>
          <w:szCs w:val="28"/>
        </w:rPr>
      </w:pPr>
    </w:p>
    <w:p w:rsidR="00097AD8" w:rsidRPr="005973FE" w:rsidRDefault="00097AD8" w:rsidP="005973FE">
      <w:pPr>
        <w:rPr>
          <w:rFonts w:eastAsia="Times New Roman"/>
          <w:color w:val="000000"/>
          <w:sz w:val="28"/>
          <w:szCs w:val="28"/>
        </w:rPr>
      </w:pPr>
      <w:r w:rsidRPr="005973FE">
        <w:rPr>
          <w:rFonts w:eastAsia="Times New Roman"/>
          <w:color w:val="000000"/>
          <w:sz w:val="28"/>
          <w:szCs w:val="28"/>
        </w:rPr>
        <w:t>Исполняющий полномочия</w:t>
      </w:r>
    </w:p>
    <w:p w:rsidR="00097AD8" w:rsidRPr="005973FE" w:rsidRDefault="00097AD8" w:rsidP="005973FE">
      <w:pPr>
        <w:rPr>
          <w:rFonts w:eastAsia="Times New Roman"/>
          <w:color w:val="000000"/>
          <w:sz w:val="28"/>
          <w:szCs w:val="28"/>
        </w:rPr>
      </w:pPr>
      <w:r w:rsidRPr="005973FE">
        <w:rPr>
          <w:rFonts w:eastAsia="Times New Roman"/>
          <w:color w:val="000000"/>
          <w:sz w:val="28"/>
          <w:szCs w:val="28"/>
        </w:rPr>
        <w:t xml:space="preserve">Главы города </w:t>
      </w:r>
      <w:r w:rsidRPr="005973FE">
        <w:rPr>
          <w:rFonts w:eastAsia="Times New Roman"/>
          <w:color w:val="000000"/>
          <w:sz w:val="28"/>
          <w:szCs w:val="28"/>
        </w:rPr>
        <w:tab/>
      </w:r>
      <w:r w:rsidRPr="005973FE">
        <w:rPr>
          <w:rFonts w:eastAsia="Times New Roman"/>
          <w:color w:val="000000"/>
          <w:sz w:val="28"/>
          <w:szCs w:val="28"/>
        </w:rPr>
        <w:tab/>
      </w:r>
      <w:r w:rsidRPr="005973FE">
        <w:rPr>
          <w:rFonts w:eastAsia="Times New Roman"/>
          <w:color w:val="000000"/>
          <w:sz w:val="28"/>
          <w:szCs w:val="28"/>
        </w:rPr>
        <w:tab/>
      </w:r>
      <w:r w:rsidRPr="005973FE">
        <w:rPr>
          <w:rFonts w:eastAsia="Times New Roman"/>
          <w:color w:val="000000"/>
          <w:sz w:val="28"/>
          <w:szCs w:val="28"/>
        </w:rPr>
        <w:tab/>
      </w:r>
      <w:r w:rsidRPr="005973FE">
        <w:rPr>
          <w:rFonts w:eastAsia="Times New Roman"/>
          <w:color w:val="000000"/>
          <w:sz w:val="28"/>
          <w:szCs w:val="28"/>
        </w:rPr>
        <w:tab/>
      </w:r>
      <w:r w:rsidRPr="005973FE">
        <w:rPr>
          <w:rFonts w:eastAsia="Times New Roman"/>
          <w:color w:val="000000"/>
          <w:sz w:val="28"/>
          <w:szCs w:val="28"/>
        </w:rPr>
        <w:tab/>
      </w:r>
      <w:r w:rsidRPr="005973FE">
        <w:rPr>
          <w:rFonts w:eastAsia="Times New Roman"/>
          <w:color w:val="000000"/>
          <w:sz w:val="28"/>
          <w:szCs w:val="28"/>
        </w:rPr>
        <w:tab/>
        <w:t xml:space="preserve">                  </w:t>
      </w:r>
      <w:r w:rsidR="005973FE">
        <w:rPr>
          <w:rFonts w:eastAsia="Times New Roman"/>
          <w:color w:val="000000"/>
          <w:sz w:val="28"/>
          <w:szCs w:val="28"/>
        </w:rPr>
        <w:t xml:space="preserve"> Д</w:t>
      </w:r>
      <w:r w:rsidRPr="005973FE">
        <w:rPr>
          <w:rFonts w:eastAsia="Times New Roman"/>
          <w:color w:val="000000"/>
          <w:sz w:val="28"/>
          <w:szCs w:val="28"/>
        </w:rPr>
        <w:t>.Ю.Цивилев</w:t>
      </w:r>
    </w:p>
    <w:sectPr w:rsidR="00097AD8" w:rsidRPr="005973FE" w:rsidSect="005973FE"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785" w:rsidRDefault="00671785" w:rsidP="005973FE">
      <w:r>
        <w:separator/>
      </w:r>
    </w:p>
  </w:endnote>
  <w:endnote w:type="continuationSeparator" w:id="1">
    <w:p w:rsidR="00671785" w:rsidRDefault="00671785" w:rsidP="00597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785" w:rsidRDefault="00671785" w:rsidP="005973FE">
      <w:r>
        <w:separator/>
      </w:r>
    </w:p>
  </w:footnote>
  <w:footnote w:type="continuationSeparator" w:id="1">
    <w:p w:rsidR="00671785" w:rsidRDefault="00671785" w:rsidP="00597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3FE" w:rsidRDefault="00526167">
    <w:pPr>
      <w:pStyle w:val="a6"/>
      <w:jc w:val="center"/>
    </w:pPr>
    <w:fldSimple w:instr=" PAGE   \* MERGEFORMAT ">
      <w:r w:rsidR="00090EE3">
        <w:rPr>
          <w:noProof/>
        </w:rPr>
        <w:t>6</w:t>
      </w:r>
    </w:fldSimple>
  </w:p>
  <w:p w:rsidR="005973FE" w:rsidRDefault="005973F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08"/>
  <w:drawingGridHorizontalSpacing w:val="10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E26"/>
    <w:rsid w:val="00054EE5"/>
    <w:rsid w:val="00075249"/>
    <w:rsid w:val="00090EE3"/>
    <w:rsid w:val="00096341"/>
    <w:rsid w:val="00097AD8"/>
    <w:rsid w:val="000B2D5E"/>
    <w:rsid w:val="001215E9"/>
    <w:rsid w:val="00172A27"/>
    <w:rsid w:val="001B32C4"/>
    <w:rsid w:val="00200A8C"/>
    <w:rsid w:val="00276EEB"/>
    <w:rsid w:val="0033388A"/>
    <w:rsid w:val="003E0DA3"/>
    <w:rsid w:val="00420C4E"/>
    <w:rsid w:val="00484195"/>
    <w:rsid w:val="00484872"/>
    <w:rsid w:val="00526167"/>
    <w:rsid w:val="005973FE"/>
    <w:rsid w:val="005C3247"/>
    <w:rsid w:val="00610080"/>
    <w:rsid w:val="00671785"/>
    <w:rsid w:val="006F531D"/>
    <w:rsid w:val="007851B0"/>
    <w:rsid w:val="007C049A"/>
    <w:rsid w:val="007C7EC0"/>
    <w:rsid w:val="008A7E29"/>
    <w:rsid w:val="008D5734"/>
    <w:rsid w:val="008D69E6"/>
    <w:rsid w:val="00930F58"/>
    <w:rsid w:val="009806E3"/>
    <w:rsid w:val="00A36333"/>
    <w:rsid w:val="00B47B4D"/>
    <w:rsid w:val="00B63C77"/>
    <w:rsid w:val="00BF55EE"/>
    <w:rsid w:val="00C21F25"/>
    <w:rsid w:val="00C65C40"/>
    <w:rsid w:val="00C97D7A"/>
    <w:rsid w:val="00CB5087"/>
    <w:rsid w:val="00D30350"/>
    <w:rsid w:val="00D45AED"/>
    <w:rsid w:val="00D51A6F"/>
    <w:rsid w:val="00DE06B2"/>
    <w:rsid w:val="00E035DA"/>
    <w:rsid w:val="00F01964"/>
    <w:rsid w:val="00F56096"/>
    <w:rsid w:val="00F96075"/>
    <w:rsid w:val="00FB246C"/>
    <w:rsid w:val="052C65C4"/>
    <w:rsid w:val="5A912F10"/>
    <w:rsid w:val="75EF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EC0"/>
    <w:pPr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7EC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ConsPlusNonformat">
    <w:name w:val="ConsPlusNonformat"/>
    <w:uiPriority w:val="99"/>
    <w:rsid w:val="007C7EC0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customStyle="1" w:styleId="ConsPlusTitle">
    <w:name w:val="ConsPlusTitle"/>
    <w:uiPriority w:val="99"/>
    <w:rsid w:val="007C7EC0"/>
    <w:pPr>
      <w:widowControl w:val="0"/>
      <w:autoSpaceDE w:val="0"/>
      <w:autoSpaceDN w:val="0"/>
      <w:adjustRightInd w:val="0"/>
    </w:pPr>
    <w:rPr>
      <w:b/>
      <w:szCs w:val="24"/>
    </w:rPr>
  </w:style>
  <w:style w:type="paragraph" w:customStyle="1" w:styleId="ConsPlusCell">
    <w:name w:val="ConsPlusCell"/>
    <w:uiPriority w:val="99"/>
    <w:rsid w:val="007C7EC0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customStyle="1" w:styleId="ConsPlusDocList">
    <w:name w:val="ConsPlusDocList"/>
    <w:uiPriority w:val="99"/>
    <w:rsid w:val="007C7EC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ConsPlusTitlePage">
    <w:name w:val="ConsPlusTitlePage"/>
    <w:uiPriority w:val="99"/>
    <w:rsid w:val="007C7EC0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paragraph" w:customStyle="1" w:styleId="ConsPlusJurTerm">
    <w:name w:val="ConsPlusJurTerm"/>
    <w:uiPriority w:val="99"/>
    <w:rsid w:val="007C7EC0"/>
    <w:pPr>
      <w:widowControl w:val="0"/>
      <w:autoSpaceDE w:val="0"/>
      <w:autoSpaceDN w:val="0"/>
      <w:adjustRightInd w:val="0"/>
    </w:pPr>
    <w:rPr>
      <w:rFonts w:ascii="Tahoma" w:hAnsi="Tahoma"/>
      <w:sz w:val="26"/>
      <w:szCs w:val="24"/>
    </w:rPr>
  </w:style>
  <w:style w:type="paragraph" w:customStyle="1" w:styleId="ConsPlusTextList">
    <w:name w:val="ConsPlusTextList"/>
    <w:uiPriority w:val="99"/>
    <w:rsid w:val="007C7EC0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a3">
    <w:name w:val="Normal (Web)"/>
    <w:basedOn w:val="a"/>
    <w:uiPriority w:val="99"/>
    <w:rsid w:val="00B63C77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4">
    <w:name w:val="Balloon Text"/>
    <w:basedOn w:val="a"/>
    <w:link w:val="a5"/>
    <w:uiPriority w:val="99"/>
    <w:rsid w:val="003E0D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E0DA3"/>
    <w:rPr>
      <w:rFonts w:ascii="Segoe UI" w:eastAsia="SimSun" w:hAnsi="Segoe UI" w:cs="Segoe U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73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73FE"/>
    <w:rPr>
      <w:rFonts w:ascii="Times New Roman" w:hAnsi="Times New Roman"/>
      <w:kern w:val="2"/>
      <w:sz w:val="21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973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73FE"/>
    <w:rPr>
      <w:rFonts w:ascii="Times New Roman" w:hAnsi="Times New Roman"/>
      <w:kern w:val="2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3AC0D19539F4699C6900E9B18B9FBE7AACC2E1905CE7BB6359006F9E2B11630666F88BF11C8EC1F49412DE41B1ED15l1R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3AC0D19539F4699C691EE4A7E7C1B478A59EE89450EBEE3B065B32C9221B344129A1DCBC4A8894ACCE47D25EBAF3171C15D550C4lFR1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414C4ECEE84A279AAE2F8BF3EF135210C4861C2BCA3B8C25A4F174005D84BE64B71DFEF0462CDF27C5D85B69AC94B8K8i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1945</Words>
  <Characters>11093</Characters>
  <Application>Microsoft Office Word</Application>
  <DocSecurity>0</DocSecurity>
  <Lines>92</Lines>
  <Paragraphs>26</Paragraphs>
  <ScaleCrop>false</ScaleCrop>
  <Company/>
  <LinksUpToDate>false</LinksUpToDate>
  <CharactersWithSpaces>13012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2023-12-29T09:19:00Z</cp:lastPrinted>
  <dcterms:created xsi:type="dcterms:W3CDTF">2023-12-11T07:30:00Z</dcterms:created>
  <dcterms:modified xsi:type="dcterms:W3CDTF">2023-12-29T11:28:00Z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815DC56E48724C9EBF9DBA5B0BF69550</vt:lpwstr>
  </property>
</Properties>
</file>